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694"/>
      </w:tblGrid>
      <w:tr w:rsidR="008C3CCC" w:rsidRPr="00CD438E" w:rsidTr="00A77189">
        <w:trPr>
          <w:trHeight w:val="2826"/>
        </w:trPr>
        <w:tc>
          <w:tcPr>
            <w:tcW w:w="4560" w:type="dxa"/>
          </w:tcPr>
          <w:p w:rsidR="008C3CCC" w:rsidRPr="00A66CF9" w:rsidRDefault="008C3CCC" w:rsidP="00A77189">
            <w:pPr>
              <w:rPr>
                <w:rFonts w:eastAsia="Calibri"/>
                <w:bCs/>
              </w:rPr>
            </w:pPr>
            <w:bookmarkStart w:id="0" w:name="_GoBack"/>
            <w:bookmarkEnd w:id="0"/>
          </w:p>
        </w:tc>
        <w:tc>
          <w:tcPr>
            <w:tcW w:w="4694" w:type="dxa"/>
          </w:tcPr>
          <w:p w:rsidR="008C3CCC" w:rsidRPr="00A66CF9" w:rsidRDefault="008C3CCC" w:rsidP="00A77189">
            <w:pPr>
              <w:rPr>
                <w:rFonts w:eastAsia="Calibri"/>
                <w:bCs/>
                <w:sz w:val="28"/>
                <w:szCs w:val="28"/>
              </w:rPr>
            </w:pPr>
            <w:r w:rsidRPr="00A66CF9">
              <w:rPr>
                <w:rFonts w:eastAsia="Calibri"/>
                <w:bCs/>
                <w:sz w:val="28"/>
                <w:szCs w:val="28"/>
              </w:rPr>
              <w:t xml:space="preserve">Приложение </w:t>
            </w:r>
          </w:p>
          <w:p w:rsidR="008C3CCC" w:rsidRPr="00A66CF9" w:rsidRDefault="008C3CCC" w:rsidP="00A77189">
            <w:pPr>
              <w:rPr>
                <w:rFonts w:eastAsia="Calibri"/>
                <w:bCs/>
                <w:sz w:val="28"/>
                <w:szCs w:val="28"/>
              </w:rPr>
            </w:pPr>
            <w:r w:rsidRPr="00A66CF9">
              <w:rPr>
                <w:rFonts w:eastAsia="Calibri"/>
                <w:bCs/>
                <w:sz w:val="28"/>
                <w:szCs w:val="28"/>
              </w:rPr>
              <w:t xml:space="preserve">к постановлению Администрации </w:t>
            </w:r>
          </w:p>
          <w:p w:rsidR="008C3CCC" w:rsidRPr="00A66CF9" w:rsidRDefault="008C3CCC" w:rsidP="00A77189">
            <w:pPr>
              <w:rPr>
                <w:rFonts w:eastAsia="Calibri"/>
                <w:bCs/>
                <w:sz w:val="28"/>
                <w:szCs w:val="28"/>
              </w:rPr>
            </w:pPr>
            <w:r w:rsidRPr="00A66CF9">
              <w:rPr>
                <w:rFonts w:eastAsia="Calibri"/>
                <w:bCs/>
                <w:sz w:val="28"/>
                <w:szCs w:val="28"/>
              </w:rPr>
              <w:t xml:space="preserve">Шарыповского муниципального округа </w:t>
            </w:r>
          </w:p>
          <w:p w:rsidR="008C3CCC" w:rsidRPr="00A66CF9" w:rsidRDefault="008C3CCC" w:rsidP="00A77189">
            <w:pPr>
              <w:rPr>
                <w:rFonts w:eastAsia="Calibri"/>
                <w:bCs/>
                <w:color w:val="FF0000"/>
                <w:sz w:val="28"/>
                <w:szCs w:val="28"/>
              </w:rPr>
            </w:pPr>
            <w:r w:rsidRPr="00A66CF9">
              <w:rPr>
                <w:rFonts w:eastAsia="Calibri"/>
                <w:bCs/>
                <w:sz w:val="28"/>
                <w:szCs w:val="28"/>
              </w:rPr>
              <w:t xml:space="preserve">от </w:t>
            </w:r>
            <w:r w:rsidRPr="00A66CF9">
              <w:rPr>
                <w:rFonts w:eastAsia="Calibri"/>
                <w:bCs/>
                <w:color w:val="000000" w:themeColor="text1"/>
                <w:sz w:val="28"/>
                <w:szCs w:val="28"/>
              </w:rPr>
              <w:t>____________№____________</w:t>
            </w:r>
          </w:p>
          <w:p w:rsidR="008C3CCC" w:rsidRPr="00A66CF9" w:rsidRDefault="008C3CCC" w:rsidP="00A77189">
            <w:pPr>
              <w:rPr>
                <w:rFonts w:eastAsia="Calibri"/>
                <w:bCs/>
                <w:color w:val="FF0000"/>
                <w:sz w:val="28"/>
                <w:szCs w:val="28"/>
              </w:rPr>
            </w:pPr>
          </w:p>
          <w:p w:rsidR="008C3CCC" w:rsidRPr="00A66CF9" w:rsidRDefault="008C3CCC" w:rsidP="00A77189">
            <w:pPr>
              <w:rPr>
                <w:rFonts w:eastAsia="Calibri"/>
                <w:bCs/>
                <w:sz w:val="28"/>
                <w:szCs w:val="28"/>
              </w:rPr>
            </w:pPr>
            <w:r w:rsidRPr="00A66CF9">
              <w:rPr>
                <w:rFonts w:eastAsia="Calibri"/>
                <w:bCs/>
                <w:sz w:val="28"/>
                <w:szCs w:val="28"/>
              </w:rPr>
              <w:t xml:space="preserve">Приложение </w:t>
            </w:r>
          </w:p>
          <w:p w:rsidR="008C3CCC" w:rsidRPr="00A66CF9" w:rsidRDefault="008C3CCC" w:rsidP="00A77189">
            <w:pPr>
              <w:rPr>
                <w:rFonts w:eastAsia="Calibri"/>
                <w:bCs/>
                <w:sz w:val="28"/>
                <w:szCs w:val="28"/>
              </w:rPr>
            </w:pPr>
            <w:r w:rsidRPr="00A66CF9">
              <w:rPr>
                <w:rFonts w:eastAsia="Calibri"/>
                <w:bCs/>
                <w:sz w:val="28"/>
                <w:szCs w:val="28"/>
              </w:rPr>
              <w:t xml:space="preserve">к постановлению Администрации </w:t>
            </w:r>
          </w:p>
          <w:p w:rsidR="008C3CCC" w:rsidRPr="00A66CF9" w:rsidRDefault="008C3CCC" w:rsidP="00A77189">
            <w:pPr>
              <w:rPr>
                <w:rFonts w:eastAsia="Calibri"/>
                <w:bCs/>
                <w:sz w:val="28"/>
                <w:szCs w:val="28"/>
              </w:rPr>
            </w:pPr>
            <w:r w:rsidRPr="00A66CF9">
              <w:rPr>
                <w:rFonts w:eastAsia="Calibri"/>
                <w:bCs/>
                <w:sz w:val="28"/>
                <w:szCs w:val="28"/>
              </w:rPr>
              <w:t xml:space="preserve">Шарыповского муниципального округа </w:t>
            </w:r>
          </w:p>
          <w:p w:rsidR="008C3CCC" w:rsidRPr="00A66CF9" w:rsidRDefault="008C3CCC" w:rsidP="00A77189">
            <w:pPr>
              <w:rPr>
                <w:rFonts w:eastAsia="Calibri"/>
                <w:bCs/>
              </w:rPr>
            </w:pPr>
            <w:r w:rsidRPr="00A66CF9">
              <w:rPr>
                <w:rFonts w:eastAsia="Calibri"/>
                <w:bCs/>
                <w:sz w:val="28"/>
                <w:szCs w:val="28"/>
              </w:rPr>
              <w:t>от 26.08.2021 № 636-п</w:t>
            </w:r>
          </w:p>
        </w:tc>
      </w:tr>
    </w:tbl>
    <w:p w:rsidR="008C3CCC" w:rsidRDefault="008C3CCC" w:rsidP="008C3CCC">
      <w:pPr>
        <w:jc w:val="center"/>
        <w:rPr>
          <w:rFonts w:eastAsia="Calibri"/>
          <w:b/>
          <w:bCs/>
          <w:sz w:val="28"/>
          <w:szCs w:val="28"/>
        </w:rPr>
      </w:pPr>
    </w:p>
    <w:p w:rsidR="008C3CCC" w:rsidRPr="00873068" w:rsidRDefault="008C3CCC" w:rsidP="008C3CCC">
      <w:pPr>
        <w:jc w:val="center"/>
        <w:rPr>
          <w:rFonts w:eastAsia="Calibri"/>
          <w:b/>
          <w:bCs/>
          <w:sz w:val="28"/>
          <w:szCs w:val="28"/>
        </w:rPr>
      </w:pPr>
      <w:r w:rsidRPr="00873068">
        <w:rPr>
          <w:rFonts w:eastAsia="Calibri"/>
          <w:b/>
          <w:bCs/>
          <w:sz w:val="28"/>
          <w:szCs w:val="28"/>
        </w:rPr>
        <w:t>Муниципальная программа</w:t>
      </w:r>
    </w:p>
    <w:p w:rsidR="008C3CCC" w:rsidRPr="00873068" w:rsidRDefault="008C3CCC" w:rsidP="008C3CCC">
      <w:pPr>
        <w:jc w:val="center"/>
        <w:rPr>
          <w:rFonts w:eastAsia="Calibri"/>
          <w:b/>
          <w:sz w:val="28"/>
          <w:szCs w:val="20"/>
        </w:rPr>
      </w:pPr>
      <w:bookmarkStart w:id="1" w:name="Par41"/>
      <w:bookmarkEnd w:id="1"/>
      <w:r w:rsidRPr="00873068">
        <w:rPr>
          <w:rFonts w:eastAsia="Calibri"/>
          <w:b/>
          <w:sz w:val="28"/>
          <w:szCs w:val="20"/>
        </w:rPr>
        <w:t>«Управление муниципальными финансами»</w:t>
      </w:r>
    </w:p>
    <w:p w:rsidR="008C3CCC" w:rsidRPr="004364AD" w:rsidRDefault="008C3CCC" w:rsidP="008C3CCC">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8C3CCC" w:rsidRPr="003969BA" w:rsidRDefault="008C3CCC" w:rsidP="008C3CCC">
      <w:pPr>
        <w:widowControl w:val="0"/>
        <w:autoSpaceDE w:val="0"/>
        <w:autoSpaceDN w:val="0"/>
        <w:adjustRightInd w:val="0"/>
        <w:jc w:val="center"/>
        <w:rPr>
          <w:rFonts w:eastAsia="Calibri"/>
          <w:color w:val="000000"/>
          <w:sz w:val="28"/>
          <w:szCs w:val="28"/>
        </w:rPr>
      </w:pPr>
    </w:p>
    <w:tbl>
      <w:tblPr>
        <w:tblW w:w="9423" w:type="dxa"/>
        <w:tblInd w:w="629" w:type="dxa"/>
        <w:tblLayout w:type="fixed"/>
        <w:tblCellMar>
          <w:top w:w="75" w:type="dxa"/>
          <w:left w:w="0" w:type="dxa"/>
          <w:bottom w:w="75" w:type="dxa"/>
          <w:right w:w="0" w:type="dxa"/>
        </w:tblCellMar>
        <w:tblLook w:val="0000" w:firstRow="0" w:lastRow="0" w:firstColumn="0" w:lastColumn="0" w:noHBand="0" w:noVBand="0"/>
      </w:tblPr>
      <w:tblGrid>
        <w:gridCol w:w="2194"/>
        <w:gridCol w:w="7229"/>
      </w:tblGrid>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rFonts w:eastAsia="Calibri"/>
                <w:sz w:val="28"/>
                <w:szCs w:val="28"/>
              </w:rPr>
              <w:t>«Управление муниципальными финансами»</w:t>
            </w:r>
            <w:r w:rsidRPr="0089446D">
              <w:rPr>
                <w:rFonts w:eastAsia="Calibri"/>
                <w:color w:val="000000"/>
                <w:sz w:val="28"/>
                <w:szCs w:val="28"/>
              </w:rPr>
              <w:t xml:space="preserve"> </w:t>
            </w:r>
            <w:r w:rsidRPr="00F00983">
              <w:rPr>
                <w:rFonts w:eastAsia="Calibri"/>
                <w:color w:val="000000"/>
                <w:sz w:val="28"/>
                <w:szCs w:val="28"/>
              </w:rPr>
              <w:t>(далее – программа)</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статья 179 Бюджетного кодекса Российской Федерации;</w:t>
            </w:r>
          </w:p>
          <w:p w:rsidR="008C3CCC" w:rsidRPr="00F00983" w:rsidRDefault="008C3CCC" w:rsidP="00A77189">
            <w:pPr>
              <w:widowControl w:val="0"/>
              <w:autoSpaceDE w:val="0"/>
              <w:autoSpaceDN w:val="0"/>
              <w:adjustRightInd w:val="0"/>
              <w:rPr>
                <w:sz w:val="28"/>
                <w:szCs w:val="28"/>
              </w:rPr>
            </w:pPr>
            <w:r w:rsidRPr="00F00983">
              <w:rPr>
                <w:sz w:val="28"/>
                <w:szCs w:val="28"/>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w:t>
            </w:r>
          </w:p>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Финансово-экономическое управление администрации Шарыповского муниципального округа</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Администрация Шарыповского муниципал</w:t>
            </w:r>
            <w:r w:rsidR="00A77189">
              <w:rPr>
                <w:sz w:val="28"/>
                <w:szCs w:val="28"/>
              </w:rPr>
              <w:t>ьного округа Красноярского края</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89446D" w:rsidRDefault="008C3CCC" w:rsidP="00A77189">
            <w:pPr>
              <w:widowControl w:val="0"/>
              <w:autoSpaceDE w:val="0"/>
              <w:autoSpaceDN w:val="0"/>
              <w:adjustRightInd w:val="0"/>
              <w:rPr>
                <w:sz w:val="28"/>
                <w:szCs w:val="28"/>
              </w:rPr>
            </w:pPr>
            <w:r w:rsidRPr="0089446D">
              <w:rPr>
                <w:sz w:val="28"/>
                <w:szCs w:val="28"/>
              </w:rPr>
              <w:t>1. «Организация и</w:t>
            </w:r>
            <w:r w:rsidRPr="00F00983">
              <w:rPr>
                <w:sz w:val="28"/>
                <w:szCs w:val="28"/>
              </w:rPr>
              <w:t xml:space="preserve"> ведение бухгалтерского, бюджетного и налогового учетов и формирование отчетности централизованной бухгалтерией»;</w:t>
            </w:r>
          </w:p>
          <w:p w:rsidR="008C3CCC" w:rsidRPr="00147E98" w:rsidRDefault="008C3CCC" w:rsidP="00A77189">
            <w:pPr>
              <w:widowControl w:val="0"/>
              <w:autoSpaceDE w:val="0"/>
              <w:autoSpaceDN w:val="0"/>
              <w:adjustRightInd w:val="0"/>
              <w:rPr>
                <w:sz w:val="28"/>
                <w:szCs w:val="28"/>
                <w:lang w:val="en-US"/>
              </w:rPr>
            </w:pPr>
            <w:r w:rsidRPr="00F00983">
              <w:rPr>
                <w:sz w:val="28"/>
                <w:szCs w:val="28"/>
              </w:rPr>
              <w:t>2. «Обеспечение реализации муниципальной программы»</w:t>
            </w:r>
          </w:p>
          <w:p w:rsidR="008C3CCC" w:rsidRPr="00147E98" w:rsidRDefault="008C3CCC" w:rsidP="00A77189">
            <w:pPr>
              <w:widowControl w:val="0"/>
              <w:autoSpaceDE w:val="0"/>
              <w:autoSpaceDN w:val="0"/>
              <w:adjustRightInd w:val="0"/>
              <w:rPr>
                <w:rFonts w:eastAsia="Calibri"/>
                <w:color w:val="000000"/>
                <w:sz w:val="28"/>
                <w:szCs w:val="28"/>
                <w:lang w:val="en-US"/>
              </w:rPr>
            </w:pP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Pr>
                <w:rFonts w:eastAsia="Calibri"/>
                <w:color w:val="000000"/>
                <w:sz w:val="28"/>
                <w:szCs w:val="28"/>
              </w:rPr>
              <w:t>Цель</w:t>
            </w:r>
            <w:r w:rsidRPr="003969BA">
              <w:rPr>
                <w:rFonts w:eastAsia="Calibri"/>
                <w:color w:val="000000"/>
                <w:sz w:val="28"/>
                <w:szCs w:val="28"/>
              </w:rPr>
              <w:t xml:space="preserve"> </w:t>
            </w:r>
            <w:r>
              <w:rPr>
                <w:rFonts w:eastAsia="Calibri"/>
                <w:sz w:val="28"/>
                <w:szCs w:val="28"/>
              </w:rPr>
              <w:lastRenderedPageBreak/>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lastRenderedPageBreak/>
              <w:t xml:space="preserve">Повышение качества и прозрачности управления </w:t>
            </w:r>
            <w:r w:rsidRPr="00F00983">
              <w:rPr>
                <w:sz w:val="28"/>
                <w:szCs w:val="28"/>
              </w:rPr>
              <w:lastRenderedPageBreak/>
              <w:t>муниципальными финансами, бухгалтерского учета и бюджетной отчетности</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сроки, установленные действующим законодательством;</w:t>
            </w:r>
          </w:p>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2021 - 2030 года</w:t>
            </w:r>
          </w:p>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969BA" w:rsidRDefault="008C3CCC" w:rsidP="00A77189">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8C3CCC"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Default="008C3CCC" w:rsidP="00A77189">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8C3CCC" w:rsidRPr="00F00983" w:rsidRDefault="008C3CCC" w:rsidP="00A77189">
            <w:pPr>
              <w:widowControl w:val="0"/>
              <w:autoSpaceDE w:val="0"/>
              <w:autoSpaceDN w:val="0"/>
              <w:adjustRightInd w:val="0"/>
              <w:rPr>
                <w:sz w:val="28"/>
                <w:szCs w:val="28"/>
              </w:rPr>
            </w:pPr>
            <w:r w:rsidRPr="00F00983">
              <w:rPr>
                <w:sz w:val="28"/>
                <w:szCs w:val="28"/>
              </w:rPr>
              <w:t xml:space="preserve">всего – 234 859 420,10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2021 – 33 550 224,41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2022 – 36 939 766,83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2023 – 40 402 698,86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2024 – 41 336 910,00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2025 – 41 314 910,00 рублей </w:t>
            </w:r>
          </w:p>
          <w:p w:rsidR="008C3CCC" w:rsidRPr="00F00983" w:rsidRDefault="008C3CCC" w:rsidP="00A77189">
            <w:pPr>
              <w:widowControl w:val="0"/>
              <w:autoSpaceDE w:val="0"/>
              <w:autoSpaceDN w:val="0"/>
              <w:adjustRightInd w:val="0"/>
              <w:rPr>
                <w:sz w:val="28"/>
                <w:szCs w:val="28"/>
              </w:rPr>
            </w:pPr>
            <w:r w:rsidRPr="00F00983">
              <w:rPr>
                <w:sz w:val="28"/>
                <w:szCs w:val="28"/>
              </w:rPr>
              <w:t>2026 – 41 314 910,00 рублей</w:t>
            </w:r>
          </w:p>
          <w:p w:rsidR="008C3CCC" w:rsidRPr="00F00983" w:rsidRDefault="008C3CCC" w:rsidP="00A77189">
            <w:pPr>
              <w:widowControl w:val="0"/>
              <w:autoSpaceDE w:val="0"/>
              <w:autoSpaceDN w:val="0"/>
              <w:adjustRightInd w:val="0"/>
              <w:rPr>
                <w:sz w:val="28"/>
                <w:szCs w:val="28"/>
              </w:rPr>
            </w:pPr>
            <w:r w:rsidRPr="00F00983">
              <w:rPr>
                <w:sz w:val="28"/>
                <w:szCs w:val="28"/>
              </w:rPr>
              <w:t>Бюджет округа</w:t>
            </w:r>
          </w:p>
          <w:p w:rsidR="008C3CCC" w:rsidRPr="00F00983" w:rsidRDefault="008C3CCC" w:rsidP="00A77189">
            <w:pPr>
              <w:widowControl w:val="0"/>
              <w:autoSpaceDE w:val="0"/>
              <w:autoSpaceDN w:val="0"/>
              <w:adjustRightInd w:val="0"/>
              <w:rPr>
                <w:sz w:val="28"/>
                <w:szCs w:val="28"/>
              </w:rPr>
            </w:pPr>
            <w:r w:rsidRPr="00F00983">
              <w:rPr>
                <w:sz w:val="28"/>
                <w:szCs w:val="28"/>
              </w:rPr>
              <w:t xml:space="preserve">всего – 234 859 420,10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2021 – 33 550 224,41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2022 – 36 939 766,83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2023 – 40 402 698,86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2024 – 41 336 910,00 рублей </w:t>
            </w:r>
          </w:p>
          <w:p w:rsidR="008C3CCC" w:rsidRPr="00F00983" w:rsidRDefault="008C3CCC" w:rsidP="00A77189">
            <w:pPr>
              <w:widowControl w:val="0"/>
              <w:autoSpaceDE w:val="0"/>
              <w:autoSpaceDN w:val="0"/>
              <w:adjustRightInd w:val="0"/>
              <w:rPr>
                <w:sz w:val="28"/>
                <w:szCs w:val="28"/>
              </w:rPr>
            </w:pPr>
            <w:r w:rsidRPr="00F00983">
              <w:rPr>
                <w:sz w:val="28"/>
                <w:szCs w:val="28"/>
              </w:rPr>
              <w:t xml:space="preserve">2025 – 41 314 910,00 рублей </w:t>
            </w:r>
          </w:p>
          <w:p w:rsidR="008C3CCC" w:rsidRPr="00F00983" w:rsidRDefault="008C3CCC" w:rsidP="00A77189">
            <w:pPr>
              <w:widowControl w:val="0"/>
              <w:autoSpaceDE w:val="0"/>
              <w:autoSpaceDN w:val="0"/>
              <w:adjustRightInd w:val="0"/>
              <w:rPr>
                <w:rFonts w:eastAsia="Calibri"/>
                <w:color w:val="000000"/>
                <w:sz w:val="28"/>
                <w:szCs w:val="28"/>
              </w:rPr>
            </w:pPr>
            <w:r w:rsidRPr="00F00983">
              <w:rPr>
                <w:sz w:val="28"/>
                <w:szCs w:val="28"/>
              </w:rPr>
              <w:t>2026 – 41 314 910,00 рублей</w:t>
            </w:r>
          </w:p>
        </w:tc>
      </w:tr>
    </w:tbl>
    <w:p w:rsidR="008C3CCC" w:rsidRPr="00B15437" w:rsidRDefault="008C3CCC" w:rsidP="008C3CCC">
      <w:pPr>
        <w:sectPr w:rsidR="008C3CCC" w:rsidRPr="00B15437">
          <w:pgSz w:w="11906" w:h="16838"/>
          <w:pgMar w:top="1020" w:right="1134" w:bottom="850" w:left="1134" w:header="708" w:footer="708" w:gutter="0"/>
          <w:cols w:space="708"/>
          <w:docGrid w:linePitch="360"/>
        </w:sectPr>
      </w:pPr>
    </w:p>
    <w:p w:rsidR="008C3CCC" w:rsidRPr="00CD438E" w:rsidRDefault="008C3CCC" w:rsidP="008C3CCC">
      <w:pPr>
        <w:autoSpaceDE w:val="0"/>
        <w:autoSpaceDN w:val="0"/>
        <w:adjustRightInd w:val="0"/>
        <w:ind w:left="284"/>
        <w:jc w:val="center"/>
        <w:rPr>
          <w:b/>
          <w:color w:val="000000"/>
          <w:sz w:val="28"/>
          <w:szCs w:val="28"/>
        </w:rPr>
      </w:pPr>
      <w:r w:rsidRPr="00CD438E">
        <w:rPr>
          <w:b/>
          <w:color w:val="000000"/>
          <w:sz w:val="28"/>
          <w:szCs w:val="28"/>
        </w:rPr>
        <w:lastRenderedPageBreak/>
        <w:t xml:space="preserve">2. Характеристика текущего состояния в сфере управления муниципальными финансами </w:t>
      </w:r>
      <w:r w:rsidRPr="00CD438E">
        <w:rPr>
          <w:b/>
          <w:spacing w:val="-4"/>
          <w:sz w:val="28"/>
          <w:szCs w:val="28"/>
        </w:rPr>
        <w:t xml:space="preserve">с указанием основных показателей социально-экономического развития Шарыповского </w:t>
      </w:r>
      <w:r w:rsidRPr="00CD438E">
        <w:rPr>
          <w:b/>
          <w:sz w:val="28"/>
          <w:szCs w:val="28"/>
        </w:rPr>
        <w:t>муниципального округа</w:t>
      </w:r>
    </w:p>
    <w:p w:rsidR="008C3CCC" w:rsidRPr="00CD438E" w:rsidRDefault="008C3CCC" w:rsidP="008C3CCC">
      <w:pPr>
        <w:autoSpaceDE w:val="0"/>
        <w:autoSpaceDN w:val="0"/>
        <w:adjustRightInd w:val="0"/>
        <w:ind w:left="284"/>
        <w:jc w:val="center"/>
        <w:rPr>
          <w:b/>
          <w:color w:val="000000"/>
          <w:sz w:val="28"/>
          <w:szCs w:val="28"/>
        </w:rPr>
      </w:pP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8C3CCC" w:rsidRPr="00CD438E" w:rsidRDefault="008C3CCC" w:rsidP="008C3CCC">
      <w:pPr>
        <w:tabs>
          <w:tab w:val="left" w:pos="567"/>
        </w:tabs>
        <w:ind w:firstLine="709"/>
        <w:contextualSpacing/>
        <w:jc w:val="both"/>
        <w:rPr>
          <w:color w:val="000000"/>
          <w:sz w:val="28"/>
          <w:szCs w:val="28"/>
        </w:rPr>
      </w:pPr>
      <w:r w:rsidRPr="00CD438E">
        <w:rPr>
          <w:color w:val="000000"/>
          <w:sz w:val="28"/>
          <w:szCs w:val="28"/>
        </w:rPr>
        <w:t>Муниципальная программа имеет существенные отличия от большинства других муниципальных программ Шарыповского муниципального округа. Она является обеспечивающей, то есть ориентирована на создание общих для всех участников бюджетного процесса условий и механизмов их реализации.</w:t>
      </w:r>
    </w:p>
    <w:p w:rsidR="008C3CCC" w:rsidRPr="00CD438E" w:rsidRDefault="008C3CCC" w:rsidP="008C3CCC">
      <w:pPr>
        <w:tabs>
          <w:tab w:val="left" w:pos="567"/>
        </w:tabs>
        <w:ind w:firstLine="709"/>
        <w:contextualSpacing/>
        <w:jc w:val="both"/>
        <w:rPr>
          <w:color w:val="000000"/>
          <w:sz w:val="28"/>
          <w:szCs w:val="28"/>
        </w:rPr>
      </w:pPr>
      <w:r w:rsidRPr="00CD438E">
        <w:rPr>
          <w:color w:val="000000"/>
          <w:sz w:val="28"/>
          <w:szCs w:val="28"/>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8C3CCC" w:rsidRPr="00CD438E" w:rsidRDefault="008C3CCC" w:rsidP="008C3CCC">
      <w:pPr>
        <w:pStyle w:val="a3"/>
        <w:numPr>
          <w:ilvl w:val="0"/>
          <w:numId w:val="1"/>
        </w:numPr>
        <w:ind w:left="0" w:firstLine="709"/>
        <w:jc w:val="both"/>
        <w:rPr>
          <w:rFonts w:ascii="Times New Roman" w:hAnsi="Times New Roman" w:cs="Times New Roman"/>
          <w:color w:val="000000"/>
          <w:sz w:val="28"/>
          <w:szCs w:val="28"/>
        </w:rPr>
      </w:pPr>
      <w:bookmarkStart w:id="2" w:name="_Toc467144294"/>
      <w:bookmarkStart w:id="3" w:name="_Toc467144491"/>
      <w:r w:rsidRPr="00CD438E">
        <w:rPr>
          <w:rFonts w:ascii="Times New Roman" w:hAnsi="Times New Roman" w:cs="Times New Roman"/>
          <w:color w:val="000000"/>
          <w:sz w:val="28"/>
          <w:szCs w:val="28"/>
        </w:rPr>
        <w:t>Создана нормативная правовая база по развитию бюджетного процесса муниципального образования;</w:t>
      </w:r>
      <w:bookmarkEnd w:id="2"/>
      <w:bookmarkEnd w:id="3"/>
    </w:p>
    <w:p w:rsidR="008C3CCC" w:rsidRPr="00CD438E" w:rsidRDefault="008C3CCC" w:rsidP="008C3CCC">
      <w:pPr>
        <w:pStyle w:val="a3"/>
        <w:numPr>
          <w:ilvl w:val="0"/>
          <w:numId w:val="1"/>
        </w:numPr>
        <w:ind w:left="0" w:firstLine="709"/>
        <w:jc w:val="both"/>
        <w:rPr>
          <w:rFonts w:ascii="Times New Roman" w:hAnsi="Times New Roman" w:cs="Times New Roman"/>
          <w:color w:val="000000"/>
          <w:sz w:val="28"/>
          <w:szCs w:val="28"/>
        </w:rPr>
      </w:pPr>
      <w:bookmarkStart w:id="4" w:name="_Toc467144295"/>
      <w:bookmarkStart w:id="5" w:name="_Toc467144492"/>
      <w:r w:rsidRPr="00CD438E">
        <w:rPr>
          <w:rFonts w:ascii="Times New Roman" w:hAnsi="Times New Roman" w:cs="Times New Roman"/>
          <w:color w:val="000000"/>
          <w:sz w:val="28"/>
          <w:szCs w:val="28"/>
        </w:rPr>
        <w:t>Осуществлен переход на долгосрочное планирование бюджета;</w:t>
      </w:r>
      <w:bookmarkEnd w:id="4"/>
      <w:bookmarkEnd w:id="5"/>
    </w:p>
    <w:p w:rsidR="008C3CCC" w:rsidRPr="00CD438E" w:rsidRDefault="008C3CCC" w:rsidP="008C3CCC">
      <w:pPr>
        <w:pStyle w:val="a3"/>
        <w:numPr>
          <w:ilvl w:val="0"/>
          <w:numId w:val="1"/>
        </w:numPr>
        <w:ind w:left="0" w:firstLine="709"/>
        <w:jc w:val="both"/>
        <w:rPr>
          <w:rFonts w:ascii="Times New Roman" w:hAnsi="Times New Roman" w:cs="Times New Roman"/>
          <w:color w:val="000000"/>
          <w:sz w:val="28"/>
          <w:szCs w:val="28"/>
        </w:rPr>
      </w:pPr>
      <w:bookmarkStart w:id="6" w:name="_Toc467144296"/>
      <w:bookmarkStart w:id="7" w:name="_Toc467144493"/>
      <w:r w:rsidRPr="00CD438E">
        <w:rPr>
          <w:rFonts w:ascii="Times New Roman" w:hAnsi="Times New Roman" w:cs="Times New Roman"/>
          <w:color w:val="000000"/>
          <w:sz w:val="28"/>
          <w:szCs w:val="28"/>
        </w:rPr>
        <w:t>Внедрен программно-целевой метод при формировании бюджета муниципального образования</w:t>
      </w:r>
      <w:bookmarkEnd w:id="6"/>
      <w:bookmarkEnd w:id="7"/>
      <w:r w:rsidR="00782B9E">
        <w:rPr>
          <w:rFonts w:ascii="Times New Roman" w:hAnsi="Times New Roman" w:cs="Times New Roman"/>
          <w:color w:val="000000"/>
          <w:sz w:val="28"/>
          <w:szCs w:val="28"/>
        </w:rPr>
        <w:t>, усовершенствована нормативно-правовая база по вопросам формирования и реализации муниципальных программ;</w:t>
      </w:r>
    </w:p>
    <w:p w:rsidR="008C3CCC" w:rsidRPr="00CD438E" w:rsidRDefault="008C3CCC" w:rsidP="008C3CCC">
      <w:pPr>
        <w:pStyle w:val="a3"/>
        <w:numPr>
          <w:ilvl w:val="0"/>
          <w:numId w:val="1"/>
        </w:numPr>
        <w:ind w:left="0" w:firstLine="709"/>
        <w:jc w:val="both"/>
        <w:rPr>
          <w:rFonts w:ascii="Times New Roman" w:hAnsi="Times New Roman" w:cs="Times New Roman"/>
          <w:color w:val="000000"/>
          <w:sz w:val="28"/>
          <w:szCs w:val="28"/>
        </w:rPr>
      </w:pPr>
      <w:r w:rsidRPr="00CD438E">
        <w:rPr>
          <w:rFonts w:ascii="Times New Roman" w:hAnsi="Times New Roman" w:cs="Times New Roman"/>
          <w:color w:val="000000"/>
          <w:sz w:val="28"/>
          <w:szCs w:val="28"/>
        </w:rPr>
        <w:t>Внедрены средства автоматизации бюджетного процесса в части планирования и исполнения бюджета;</w:t>
      </w:r>
    </w:p>
    <w:p w:rsidR="008C3CCC" w:rsidRPr="00CD438E" w:rsidRDefault="008C3CCC" w:rsidP="008C3CCC">
      <w:pPr>
        <w:pStyle w:val="a3"/>
        <w:numPr>
          <w:ilvl w:val="0"/>
          <w:numId w:val="1"/>
        </w:numPr>
        <w:ind w:left="0" w:firstLine="709"/>
        <w:jc w:val="both"/>
        <w:rPr>
          <w:rFonts w:ascii="Times New Roman" w:hAnsi="Times New Roman" w:cs="Times New Roman"/>
          <w:color w:val="000000"/>
          <w:sz w:val="28"/>
          <w:szCs w:val="28"/>
        </w:rPr>
      </w:pPr>
      <w:bookmarkStart w:id="8" w:name="_Toc467144298"/>
      <w:bookmarkStart w:id="9" w:name="_Toc467144495"/>
      <w:r w:rsidRPr="00CD438E">
        <w:rPr>
          <w:rFonts w:ascii="Times New Roman" w:hAnsi="Times New Roman" w:cs="Times New Roman"/>
          <w:color w:val="000000"/>
          <w:sz w:val="28"/>
          <w:szCs w:val="28"/>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6" w:history="1">
        <w:r w:rsidRPr="00CD438E">
          <w:rPr>
            <w:rFonts w:ascii="Times New Roman" w:hAnsi="Times New Roman" w:cs="Times New Roman"/>
            <w:color w:val="000000"/>
            <w:sz w:val="28"/>
            <w:szCs w:val="28"/>
            <w:u w:val="single"/>
          </w:rPr>
          <w:t>http://www.bus.gov.ru</w:t>
        </w:r>
      </w:hyperlink>
      <w:bookmarkEnd w:id="8"/>
      <w:bookmarkEnd w:id="9"/>
      <w:r w:rsidR="00782B9E">
        <w:rPr>
          <w:rFonts w:ascii="Times New Roman" w:hAnsi="Times New Roman" w:cs="Times New Roman"/>
          <w:color w:val="000000"/>
          <w:sz w:val="28"/>
          <w:szCs w:val="28"/>
        </w:rPr>
        <w:t>, а также ведется работа по наполнению государственной интегрированной информационной системы управления финансами «Электронный бюджет»;</w:t>
      </w:r>
    </w:p>
    <w:p w:rsidR="008C3CCC" w:rsidRDefault="00782B9E" w:rsidP="008C3CCC">
      <w:pPr>
        <w:pStyle w:val="a3"/>
        <w:numPr>
          <w:ilvl w:val="0"/>
          <w:numId w:val="1"/>
        </w:numPr>
        <w:ind w:left="0" w:firstLine="709"/>
        <w:jc w:val="both"/>
        <w:rPr>
          <w:rFonts w:ascii="Times New Roman" w:hAnsi="Times New Roman" w:cs="Times New Roman"/>
          <w:color w:val="000000"/>
          <w:sz w:val="28"/>
          <w:szCs w:val="28"/>
        </w:rPr>
      </w:pPr>
      <w:bookmarkStart w:id="10" w:name="_Toc467144299"/>
      <w:bookmarkStart w:id="11" w:name="_Toc467144496"/>
      <w:r>
        <w:rPr>
          <w:rFonts w:ascii="Times New Roman" w:hAnsi="Times New Roman" w:cs="Times New Roman"/>
          <w:color w:val="000000"/>
          <w:sz w:val="28"/>
          <w:szCs w:val="28"/>
        </w:rPr>
        <w:t>Расширен перечень критериев оценки</w:t>
      </w:r>
      <w:r w:rsidR="008C3CCC" w:rsidRPr="00CD438E">
        <w:rPr>
          <w:rFonts w:ascii="Times New Roman" w:hAnsi="Times New Roman" w:cs="Times New Roman"/>
          <w:color w:val="000000"/>
          <w:sz w:val="28"/>
          <w:szCs w:val="28"/>
        </w:rPr>
        <w:t xml:space="preserve"> качества финансового менеджмента, осуществляемого главными </w:t>
      </w:r>
      <w:r>
        <w:rPr>
          <w:rFonts w:ascii="Times New Roman" w:hAnsi="Times New Roman" w:cs="Times New Roman"/>
          <w:color w:val="000000"/>
          <w:sz w:val="28"/>
          <w:szCs w:val="28"/>
        </w:rPr>
        <w:t>администраторами</w:t>
      </w:r>
      <w:r w:rsidR="008C3CCC" w:rsidRPr="00CD438E">
        <w:rPr>
          <w:rFonts w:ascii="Times New Roman" w:hAnsi="Times New Roman" w:cs="Times New Roman"/>
          <w:color w:val="000000"/>
          <w:sz w:val="28"/>
          <w:szCs w:val="28"/>
        </w:rPr>
        <w:t xml:space="preserve"> средств бюджета округа</w:t>
      </w:r>
      <w:bookmarkEnd w:id="10"/>
      <w:bookmarkEnd w:id="11"/>
      <w:r>
        <w:rPr>
          <w:rFonts w:ascii="Times New Roman" w:hAnsi="Times New Roman" w:cs="Times New Roman"/>
          <w:color w:val="000000"/>
          <w:sz w:val="28"/>
          <w:szCs w:val="28"/>
        </w:rPr>
        <w:t>;</w:t>
      </w:r>
    </w:p>
    <w:p w:rsidR="00782B9E" w:rsidRPr="00CD438E" w:rsidRDefault="00782B9E" w:rsidP="008C3CCC">
      <w:pPr>
        <w:pStyle w:val="a3"/>
        <w:numPr>
          <w:ilvl w:val="0"/>
          <w:numId w:val="1"/>
        </w:numPr>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Нормативно регламентирован переход на электронный документооборот в целях бухгалтерского учета муниципальных финансов, реализован первый этап по переходу на применение альбома унифицированных форм электронных документов бухгалтерского учета.</w:t>
      </w:r>
    </w:p>
    <w:p w:rsidR="008C3CCC" w:rsidRPr="00CD438E" w:rsidRDefault="00782B9E" w:rsidP="008C3CCC">
      <w:pPr>
        <w:autoSpaceDE w:val="0"/>
        <w:autoSpaceDN w:val="0"/>
        <w:adjustRightInd w:val="0"/>
        <w:ind w:firstLine="709"/>
        <w:jc w:val="both"/>
        <w:rPr>
          <w:color w:val="000000"/>
          <w:sz w:val="28"/>
          <w:szCs w:val="28"/>
        </w:rPr>
      </w:pPr>
      <w:r>
        <w:rPr>
          <w:color w:val="000000"/>
          <w:sz w:val="28"/>
          <w:szCs w:val="28"/>
        </w:rPr>
        <w:lastRenderedPageBreak/>
        <w:t>Вместе с тем в сфере управления муниципальными финансами сохраняется</w:t>
      </w:r>
      <w:bookmarkStart w:id="12" w:name="_Toc467144301"/>
      <w:bookmarkStart w:id="13" w:name="_Toc467144498"/>
      <w:bookmarkStart w:id="14" w:name="_Toc467146289"/>
      <w:bookmarkStart w:id="15" w:name="_Toc467164367"/>
      <w:bookmarkStart w:id="16" w:name="_Toc467164961"/>
      <w:bookmarkStart w:id="17" w:name="_Toc467231486"/>
      <w:r w:rsidR="008C3CCC" w:rsidRPr="00CD438E">
        <w:rPr>
          <w:color w:val="000000"/>
          <w:sz w:val="28"/>
          <w:szCs w:val="28"/>
        </w:rPr>
        <w:t xml:space="preserve"> ряд проблем, снижающих эффективность бюджетного процесса и в целом муниципального управления финансами, которые требуют первоочередного решения:</w:t>
      </w:r>
      <w:bookmarkEnd w:id="12"/>
      <w:bookmarkEnd w:id="13"/>
      <w:bookmarkEnd w:id="14"/>
      <w:bookmarkEnd w:id="15"/>
      <w:bookmarkEnd w:id="16"/>
      <w:bookmarkEnd w:id="17"/>
    </w:p>
    <w:p w:rsidR="008C3CCC" w:rsidRPr="00CD438E" w:rsidRDefault="008C3CCC" w:rsidP="008C3CCC">
      <w:pPr>
        <w:pStyle w:val="a3"/>
        <w:numPr>
          <w:ilvl w:val="0"/>
          <w:numId w:val="2"/>
        </w:numPr>
        <w:ind w:left="0" w:firstLine="709"/>
        <w:jc w:val="both"/>
        <w:rPr>
          <w:rFonts w:ascii="Times New Roman" w:eastAsia="Times New Roman" w:hAnsi="Times New Roman" w:cs="Times New Roman"/>
          <w:color w:val="000000"/>
          <w:sz w:val="28"/>
          <w:szCs w:val="28"/>
        </w:rPr>
      </w:pPr>
      <w:r w:rsidRPr="00CD438E">
        <w:rPr>
          <w:rFonts w:ascii="Times New Roman" w:eastAsia="Times New Roman" w:hAnsi="Times New Roman" w:cs="Times New Roman"/>
          <w:color w:val="000000"/>
          <w:sz w:val="28"/>
          <w:szCs w:val="28"/>
        </w:rPr>
        <w:t xml:space="preserve">ограниченность доходов бюджета округа, которая приводит к невозможности полного обеспечения финансирования всех </w:t>
      </w:r>
      <w:r w:rsidR="00782B9E">
        <w:rPr>
          <w:rFonts w:ascii="Times New Roman" w:eastAsia="Times New Roman" w:hAnsi="Times New Roman" w:cs="Times New Roman"/>
          <w:color w:val="000000"/>
          <w:sz w:val="28"/>
          <w:szCs w:val="28"/>
        </w:rPr>
        <w:t>решаемых вопросов местного значения</w:t>
      </w:r>
      <w:r w:rsidRPr="00CD438E">
        <w:rPr>
          <w:rFonts w:ascii="Times New Roman" w:eastAsia="Times New Roman" w:hAnsi="Times New Roman" w:cs="Times New Roman"/>
          <w:color w:val="000000"/>
          <w:sz w:val="28"/>
          <w:szCs w:val="28"/>
        </w:rPr>
        <w:t>;</w:t>
      </w:r>
    </w:p>
    <w:p w:rsidR="008C3CCC" w:rsidRPr="00A876F5" w:rsidRDefault="008C3CCC" w:rsidP="008C3CCC">
      <w:pPr>
        <w:pStyle w:val="a3"/>
        <w:numPr>
          <w:ilvl w:val="0"/>
          <w:numId w:val="2"/>
        </w:numPr>
        <w:ind w:left="0" w:firstLine="709"/>
        <w:jc w:val="both"/>
        <w:rPr>
          <w:rFonts w:ascii="Times New Roman" w:eastAsia="Times New Roman" w:hAnsi="Times New Roman" w:cs="Times New Roman"/>
          <w:color w:val="000000"/>
          <w:sz w:val="28"/>
          <w:szCs w:val="28"/>
        </w:rPr>
      </w:pPr>
      <w:r w:rsidRPr="00A876F5">
        <w:rPr>
          <w:rFonts w:ascii="Times New Roman" w:eastAsia="Times New Roman" w:hAnsi="Times New Roman" w:cs="Times New Roman"/>
          <w:color w:val="000000"/>
          <w:sz w:val="28"/>
          <w:szCs w:val="28"/>
        </w:rPr>
        <w:t>недостаточно высокий уровень организации муниципального финансового контроля</w:t>
      </w:r>
      <w:r w:rsidR="00A876F5" w:rsidRPr="00A876F5">
        <w:rPr>
          <w:rFonts w:ascii="Times New Roman" w:eastAsia="Times New Roman" w:hAnsi="Times New Roman" w:cs="Times New Roman"/>
          <w:color w:val="000000"/>
          <w:sz w:val="28"/>
          <w:szCs w:val="28"/>
        </w:rPr>
        <w:t xml:space="preserve"> главными распорядителями бюджетных средств</w:t>
      </w:r>
      <w:r w:rsidRPr="00A876F5">
        <w:rPr>
          <w:rFonts w:ascii="Times New Roman" w:eastAsia="Times New Roman" w:hAnsi="Times New Roman" w:cs="Times New Roman"/>
          <w:color w:val="000000"/>
          <w:sz w:val="28"/>
          <w:szCs w:val="28"/>
        </w:rPr>
        <w:t>;</w:t>
      </w:r>
    </w:p>
    <w:p w:rsidR="008C3CCC" w:rsidRPr="00CD438E" w:rsidRDefault="008C3CCC" w:rsidP="008C3CCC">
      <w:pPr>
        <w:pStyle w:val="a3"/>
        <w:numPr>
          <w:ilvl w:val="0"/>
          <w:numId w:val="2"/>
        </w:numPr>
        <w:ind w:left="0" w:firstLine="709"/>
        <w:jc w:val="both"/>
        <w:rPr>
          <w:rFonts w:ascii="Times New Roman" w:eastAsia="Times New Roman" w:hAnsi="Times New Roman" w:cs="Times New Roman"/>
          <w:color w:val="000000"/>
          <w:sz w:val="28"/>
          <w:szCs w:val="28"/>
        </w:rPr>
      </w:pPr>
      <w:r w:rsidRPr="00CD438E">
        <w:rPr>
          <w:rFonts w:ascii="Times New Roman" w:eastAsia="Times New Roman" w:hAnsi="Times New Roman" w:cs="Times New Roman"/>
          <w:color w:val="000000"/>
          <w:sz w:val="28"/>
          <w:szCs w:val="28"/>
        </w:rPr>
        <w:t>несоответствие современным требованиям уровня профессиональной подготовки работников органов местного самоуправления.</w:t>
      </w:r>
    </w:p>
    <w:p w:rsidR="008C3CCC" w:rsidRPr="00CD438E" w:rsidRDefault="008C3CCC" w:rsidP="008C3CCC">
      <w:pPr>
        <w:autoSpaceDE w:val="0"/>
        <w:autoSpaceDN w:val="0"/>
        <w:adjustRightInd w:val="0"/>
        <w:ind w:firstLine="709"/>
        <w:jc w:val="both"/>
        <w:outlineLvl w:val="0"/>
        <w:rPr>
          <w:color w:val="000000"/>
          <w:sz w:val="28"/>
          <w:szCs w:val="28"/>
        </w:rPr>
      </w:pPr>
      <w:r w:rsidRPr="00CD438E">
        <w:rPr>
          <w:color w:val="000000"/>
          <w:sz w:val="28"/>
          <w:szCs w:val="28"/>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8C3CCC" w:rsidRPr="00CD438E" w:rsidRDefault="008C3CCC" w:rsidP="008C3CCC">
      <w:pPr>
        <w:autoSpaceDE w:val="0"/>
        <w:autoSpaceDN w:val="0"/>
        <w:adjustRightInd w:val="0"/>
        <w:ind w:firstLine="709"/>
        <w:jc w:val="both"/>
        <w:outlineLvl w:val="0"/>
        <w:rPr>
          <w:color w:val="000000"/>
          <w:sz w:val="28"/>
          <w:szCs w:val="28"/>
        </w:rPr>
      </w:pPr>
      <w:r w:rsidRPr="00CD438E">
        <w:rPr>
          <w:color w:val="000000"/>
          <w:sz w:val="28"/>
          <w:szCs w:val="28"/>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8C3CCC" w:rsidRPr="00CD438E" w:rsidRDefault="008C3CCC" w:rsidP="008C3CCC">
      <w:pPr>
        <w:autoSpaceDE w:val="0"/>
        <w:autoSpaceDN w:val="0"/>
        <w:adjustRightInd w:val="0"/>
        <w:ind w:firstLine="709"/>
        <w:jc w:val="both"/>
        <w:outlineLvl w:val="0"/>
        <w:rPr>
          <w:color w:val="000000"/>
          <w:sz w:val="28"/>
          <w:szCs w:val="28"/>
        </w:rPr>
      </w:pPr>
      <w:r w:rsidRPr="00CD438E">
        <w:rPr>
          <w:color w:val="000000"/>
          <w:sz w:val="28"/>
          <w:szCs w:val="28"/>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8C3CCC" w:rsidRPr="00CD438E" w:rsidRDefault="008C3CCC" w:rsidP="008C3CCC">
      <w:pPr>
        <w:pStyle w:val="ConsPlusTitle"/>
        <w:ind w:firstLine="709"/>
        <w:jc w:val="both"/>
        <w:rPr>
          <w:rFonts w:ascii="Times New Roman" w:hAnsi="Times New Roman" w:cs="Times New Roman"/>
          <w:b w:val="0"/>
          <w:bCs w:val="0"/>
          <w:color w:val="000000"/>
          <w:sz w:val="28"/>
          <w:szCs w:val="28"/>
        </w:rPr>
      </w:pPr>
      <w:r w:rsidRPr="00CD438E">
        <w:rPr>
          <w:rFonts w:ascii="Times New Roman" w:hAnsi="Times New Roman" w:cs="Times New Roman"/>
          <w:b w:val="0"/>
          <w:bCs w:val="0"/>
          <w:color w:val="000000"/>
          <w:sz w:val="28"/>
          <w:szCs w:val="28"/>
        </w:rPr>
        <w:t>Мерами по минимизации данных видов рисков служит проводимая в округе планомерная работа по обеспечению долгосрочной сбалансированности бюджета в рамках плана мероприятий по росту доходов, оптимизации расходов и совершенствованию долговой политики Шарыповского муниципального округа, который ежегодно утверждается Распоряжением администрации округа.</w:t>
      </w:r>
    </w:p>
    <w:p w:rsidR="008C3CCC" w:rsidRPr="00CD438E" w:rsidRDefault="008C3CCC" w:rsidP="008C3CCC">
      <w:pPr>
        <w:autoSpaceDE w:val="0"/>
        <w:autoSpaceDN w:val="0"/>
        <w:adjustRightInd w:val="0"/>
        <w:ind w:firstLine="540"/>
        <w:jc w:val="both"/>
        <w:rPr>
          <w:sz w:val="28"/>
          <w:szCs w:val="28"/>
        </w:rPr>
      </w:pPr>
      <w:r w:rsidRPr="00CD438E">
        <w:rPr>
          <w:sz w:val="28"/>
          <w:szCs w:val="28"/>
        </w:rPr>
        <w:t>В рамках проводимых заседаний рабочей группы систематически рассматриваются итоги реализации мероприятий плана, направленных на повышение собираемости налоговых и неналоговых доходов бюджета и совершенствование их администрирования, выстраивание эффективного взаимодействия с крупнейшими налогоплательщиками округа, снижение уровня неформальной занятости и легализацию заработной платы во внебюджетном секторе экономики, работу с земельно-имущественным комплексом, оценку эффективности налоговых льгот, совершенствование налогового и бюджетного законодательства.</w:t>
      </w:r>
    </w:p>
    <w:p w:rsidR="008C3CCC" w:rsidRPr="00CD438E" w:rsidRDefault="008C3CCC" w:rsidP="008C3CCC">
      <w:pPr>
        <w:autoSpaceDE w:val="0"/>
        <w:autoSpaceDN w:val="0"/>
        <w:adjustRightInd w:val="0"/>
        <w:ind w:firstLine="709"/>
        <w:jc w:val="both"/>
        <w:outlineLvl w:val="0"/>
        <w:rPr>
          <w:color w:val="000000"/>
          <w:sz w:val="28"/>
          <w:szCs w:val="28"/>
        </w:rPr>
      </w:pPr>
    </w:p>
    <w:p w:rsidR="008C3CCC" w:rsidRPr="00CD438E" w:rsidRDefault="008C3CCC" w:rsidP="008C3CCC">
      <w:pPr>
        <w:autoSpaceDE w:val="0"/>
        <w:autoSpaceDN w:val="0"/>
        <w:adjustRightInd w:val="0"/>
        <w:ind w:left="284" w:firstLine="540"/>
        <w:jc w:val="both"/>
        <w:outlineLvl w:val="0"/>
        <w:rPr>
          <w:color w:val="000000"/>
          <w:sz w:val="28"/>
          <w:szCs w:val="28"/>
        </w:rPr>
      </w:pPr>
    </w:p>
    <w:p w:rsidR="008C3CCC" w:rsidRPr="00CD438E" w:rsidRDefault="008C3CCC" w:rsidP="008C3CCC">
      <w:pPr>
        <w:autoSpaceDE w:val="0"/>
        <w:autoSpaceDN w:val="0"/>
        <w:adjustRightInd w:val="0"/>
        <w:ind w:left="284" w:firstLine="540"/>
        <w:jc w:val="center"/>
        <w:outlineLvl w:val="0"/>
        <w:rPr>
          <w:b/>
          <w:color w:val="000000"/>
          <w:sz w:val="28"/>
          <w:szCs w:val="28"/>
        </w:rPr>
      </w:pPr>
      <w:r w:rsidRPr="00CD438E">
        <w:rPr>
          <w:b/>
          <w:color w:val="000000"/>
          <w:sz w:val="28"/>
          <w:szCs w:val="28"/>
        </w:rPr>
        <w:lastRenderedPageBreak/>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8C3CCC" w:rsidRPr="00CD438E" w:rsidRDefault="008C3CCC" w:rsidP="008C3CCC">
      <w:pPr>
        <w:pStyle w:val="ConsPlusNormal"/>
        <w:ind w:firstLine="709"/>
        <w:jc w:val="both"/>
        <w:rPr>
          <w:rFonts w:ascii="Times New Roman" w:hAnsi="Times New Roman" w:cs="Times New Roman"/>
          <w:color w:val="000000"/>
          <w:sz w:val="28"/>
          <w:szCs w:val="28"/>
        </w:rPr>
      </w:pPr>
    </w:p>
    <w:p w:rsidR="008C3CCC" w:rsidRPr="00CD438E" w:rsidRDefault="008C3CCC" w:rsidP="008C3CCC">
      <w:pPr>
        <w:pStyle w:val="ConsPlusNormal"/>
        <w:ind w:firstLine="709"/>
        <w:jc w:val="both"/>
        <w:rPr>
          <w:rFonts w:ascii="Times New Roman" w:hAnsi="Times New Roman" w:cs="Times New Roman"/>
          <w:color w:val="000000"/>
          <w:sz w:val="28"/>
          <w:szCs w:val="28"/>
        </w:rPr>
      </w:pPr>
      <w:r w:rsidRPr="00CD438E">
        <w:rPr>
          <w:rFonts w:ascii="Times New Roman" w:hAnsi="Times New Roman" w:cs="Times New Roman"/>
          <w:color w:val="000000"/>
          <w:sz w:val="28"/>
          <w:szCs w:val="28"/>
        </w:rPr>
        <w:t xml:space="preserve">Приоритеты муниципальной политики, отраженные в муниципальной программе, сформированы с учетом целей и задач, поставленных в документах федерального и </w:t>
      </w:r>
      <w:r w:rsidR="00782B9E">
        <w:rPr>
          <w:rFonts w:ascii="Times New Roman" w:hAnsi="Times New Roman" w:cs="Times New Roman"/>
          <w:color w:val="000000"/>
          <w:sz w:val="28"/>
          <w:szCs w:val="28"/>
        </w:rPr>
        <w:t>краевого</w:t>
      </w:r>
      <w:r w:rsidRPr="00CD438E">
        <w:rPr>
          <w:rFonts w:ascii="Times New Roman" w:hAnsi="Times New Roman" w:cs="Times New Roman"/>
          <w:color w:val="000000"/>
          <w:sz w:val="28"/>
          <w:szCs w:val="28"/>
        </w:rPr>
        <w:t xml:space="preserve"> уровней:</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1) на федеральном уровне:</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w:t>
      </w:r>
      <w:r w:rsidRPr="00CD438E">
        <w:rPr>
          <w:rFonts w:eastAsia="Calibri"/>
          <w:color w:val="000000"/>
          <w:sz w:val="28"/>
          <w:szCs w:val="28"/>
          <w:lang w:eastAsia="en-US"/>
        </w:rPr>
        <w:t xml:space="preserve"> </w:t>
      </w:r>
      <w:hyperlink r:id="rId7" w:history="1">
        <w:r w:rsidRPr="00CD438E">
          <w:rPr>
            <w:rFonts w:eastAsia="Calibri"/>
            <w:color w:val="000000"/>
            <w:sz w:val="28"/>
            <w:szCs w:val="28"/>
            <w:lang w:eastAsia="en-US"/>
          </w:rPr>
          <w:t>Концепции</w:t>
        </w:r>
      </w:hyperlink>
      <w:r w:rsidRPr="00CD438E">
        <w:rPr>
          <w:rFonts w:eastAsia="Calibri"/>
          <w:sz w:val="28"/>
          <w:szCs w:val="28"/>
          <w:lang w:eastAsia="en-US"/>
        </w:rPr>
        <w:t xml:space="preserve"> повышения эффективности бюджетных расходов в 2019 - 2024 годах, утвержденной Распоряжением Правительства Российской Федерации от 31.01.2019 № 117-р;</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 ежегодных посланиях Президента Российской Федерации Федеральному Собранию Российской Федерации;</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 основных направлениях налоговой и бюджетной политики Российской Федерации;</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 основных направлениях государственной долговой политики Российской Федерации;</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2) на краевом уровне:</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 основных направлениях бюджетной и налоговой политики Красноярского края;</w:t>
      </w:r>
    </w:p>
    <w:p w:rsidR="008C3CCC" w:rsidRPr="00CD438E" w:rsidRDefault="008C3CCC" w:rsidP="008C3CCC">
      <w:pPr>
        <w:pStyle w:val="a5"/>
        <w:ind w:firstLine="709"/>
        <w:jc w:val="both"/>
        <w:rPr>
          <w:rFonts w:eastAsia="Calibri"/>
          <w:sz w:val="28"/>
          <w:szCs w:val="28"/>
          <w:lang w:eastAsia="en-US"/>
        </w:rPr>
      </w:pPr>
      <w:r w:rsidRPr="00CD438E">
        <w:rPr>
          <w:rFonts w:eastAsia="Calibri"/>
          <w:sz w:val="28"/>
          <w:szCs w:val="28"/>
          <w:lang w:eastAsia="en-US"/>
        </w:rPr>
        <w:t>в Программе оздоровления государственных финансов Красноярского края, утвержденной Распоряжением Правительства Красноярского края от 31.12.2018 № 1047-р.</w:t>
      </w:r>
    </w:p>
    <w:p w:rsidR="008C3CCC" w:rsidRPr="00CD438E" w:rsidRDefault="008C3CCC" w:rsidP="008C3CCC">
      <w:pPr>
        <w:pStyle w:val="a5"/>
        <w:ind w:firstLine="709"/>
        <w:jc w:val="both"/>
        <w:rPr>
          <w:color w:val="000000"/>
          <w:sz w:val="28"/>
          <w:szCs w:val="28"/>
        </w:rPr>
      </w:pPr>
      <w:r w:rsidRPr="00CD438E">
        <w:rPr>
          <w:color w:val="000000"/>
          <w:sz w:val="28"/>
          <w:szCs w:val="28"/>
        </w:rPr>
        <w:t xml:space="preserve">Целью муниципальной программы является повышение качества и прозрачности управления муниципальными финансами, бухгалтерского </w:t>
      </w:r>
      <w:r w:rsidR="00F20308">
        <w:rPr>
          <w:color w:val="000000"/>
          <w:sz w:val="28"/>
          <w:szCs w:val="28"/>
        </w:rPr>
        <w:t>учета и бюджетной отчетности</w:t>
      </w:r>
      <w:r w:rsidRPr="00CD438E">
        <w:rPr>
          <w:color w:val="000000"/>
          <w:sz w:val="28"/>
          <w:szCs w:val="28"/>
        </w:rPr>
        <w:t>.</w:t>
      </w:r>
    </w:p>
    <w:p w:rsidR="008C3CCC" w:rsidRPr="00CD438E" w:rsidRDefault="008C3CCC" w:rsidP="008C3CCC">
      <w:pPr>
        <w:pStyle w:val="a5"/>
        <w:ind w:firstLine="709"/>
        <w:jc w:val="both"/>
        <w:rPr>
          <w:color w:val="000000"/>
          <w:sz w:val="28"/>
          <w:szCs w:val="28"/>
        </w:rPr>
      </w:pPr>
      <w:r w:rsidRPr="00CD438E">
        <w:rPr>
          <w:color w:val="000000"/>
          <w:sz w:val="28"/>
          <w:szCs w:val="28"/>
        </w:rPr>
        <w:t>Реализация муниципальной программы направлена на достижение следующих задач:</w:t>
      </w:r>
    </w:p>
    <w:p w:rsidR="008C3CCC" w:rsidRPr="00CD438E" w:rsidRDefault="008C3CCC" w:rsidP="008C3CCC">
      <w:pPr>
        <w:pStyle w:val="a5"/>
        <w:ind w:firstLine="709"/>
        <w:jc w:val="both"/>
        <w:rPr>
          <w:color w:val="000000"/>
          <w:sz w:val="28"/>
          <w:szCs w:val="28"/>
        </w:rPr>
      </w:pPr>
      <w:r w:rsidRPr="00CD438E">
        <w:rPr>
          <w:color w:val="000000"/>
          <w:sz w:val="28"/>
          <w:szCs w:val="28"/>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8C3CCC" w:rsidRPr="00CD438E" w:rsidRDefault="008C3CCC" w:rsidP="008C3CCC">
      <w:pPr>
        <w:pStyle w:val="a3"/>
        <w:widowControl w:val="0"/>
        <w:tabs>
          <w:tab w:val="left" w:pos="0"/>
        </w:tabs>
        <w:autoSpaceDE w:val="0"/>
        <w:autoSpaceDN w:val="0"/>
        <w:adjustRightInd w:val="0"/>
        <w:ind w:left="284"/>
        <w:rPr>
          <w:rFonts w:ascii="Times New Roman" w:hAnsi="Times New Roman" w:cs="Times New Roman"/>
          <w:b/>
          <w:color w:val="000000"/>
          <w:sz w:val="28"/>
          <w:szCs w:val="28"/>
          <w:u w:val="single"/>
        </w:rPr>
      </w:pPr>
    </w:p>
    <w:p w:rsidR="008C3CCC" w:rsidRPr="00CD438E" w:rsidRDefault="008C3CCC" w:rsidP="008C3CCC">
      <w:pPr>
        <w:widowControl w:val="0"/>
        <w:autoSpaceDE w:val="0"/>
        <w:autoSpaceDN w:val="0"/>
        <w:adjustRightInd w:val="0"/>
        <w:jc w:val="center"/>
        <w:rPr>
          <w:b/>
          <w:color w:val="000000"/>
          <w:sz w:val="28"/>
          <w:szCs w:val="28"/>
        </w:rPr>
      </w:pPr>
      <w:r w:rsidRPr="00CD438E">
        <w:rPr>
          <w:b/>
          <w:color w:val="000000"/>
          <w:sz w:val="28"/>
          <w:szCs w:val="28"/>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8C3CCC" w:rsidRPr="00CD438E" w:rsidRDefault="008C3CCC" w:rsidP="008C3CCC">
      <w:pPr>
        <w:autoSpaceDE w:val="0"/>
        <w:autoSpaceDN w:val="0"/>
        <w:adjustRightInd w:val="0"/>
        <w:ind w:left="284" w:firstLine="540"/>
        <w:jc w:val="center"/>
        <w:rPr>
          <w:color w:val="000000"/>
          <w:sz w:val="28"/>
          <w:szCs w:val="28"/>
        </w:rPr>
      </w:pP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lastRenderedPageBreak/>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8C3CCC" w:rsidRPr="00CD438E" w:rsidRDefault="008C3CCC" w:rsidP="008C3CCC">
      <w:pPr>
        <w:pStyle w:val="ConsPlusCell"/>
        <w:ind w:firstLine="682"/>
        <w:jc w:val="both"/>
        <w:rPr>
          <w:color w:val="000000"/>
          <w:sz w:val="28"/>
          <w:szCs w:val="28"/>
        </w:rPr>
      </w:pPr>
      <w:r w:rsidRPr="00CD438E">
        <w:rPr>
          <w:color w:val="000000"/>
          <w:sz w:val="28"/>
          <w:szCs w:val="28"/>
        </w:rPr>
        <w:t>отсутствие выявленных нарушений в области бухгалтерского,  налогового, бюджетного учетов;</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доля расходов бюджета округа, формируемых в рамках муниципальных программ, – не менее 95%;</w:t>
      </w:r>
    </w:p>
    <w:p w:rsidR="008C3CCC" w:rsidRPr="00CD438E" w:rsidRDefault="008C3CCC" w:rsidP="008C3CCC">
      <w:pPr>
        <w:autoSpaceDE w:val="0"/>
        <w:autoSpaceDN w:val="0"/>
        <w:adjustRightInd w:val="0"/>
        <w:ind w:firstLine="709"/>
        <w:jc w:val="both"/>
        <w:rPr>
          <w:sz w:val="28"/>
          <w:szCs w:val="28"/>
        </w:rPr>
      </w:pPr>
      <w:r w:rsidRPr="00CD438E">
        <w:rPr>
          <w:sz w:val="28"/>
          <w:szCs w:val="28"/>
        </w:rPr>
        <w:t>своевременное составление проекта бюджета округа и отчета об исполнении бюджета округа;</w:t>
      </w:r>
    </w:p>
    <w:p w:rsidR="008C3CCC" w:rsidRPr="00CD438E" w:rsidRDefault="008C3CCC" w:rsidP="008C3CCC">
      <w:pPr>
        <w:autoSpaceDE w:val="0"/>
        <w:autoSpaceDN w:val="0"/>
        <w:adjustRightInd w:val="0"/>
        <w:ind w:firstLine="709"/>
        <w:jc w:val="both"/>
        <w:rPr>
          <w:sz w:val="28"/>
          <w:szCs w:val="28"/>
        </w:rPr>
      </w:pPr>
      <w:r w:rsidRPr="00CD438E">
        <w:rPr>
          <w:sz w:val="28"/>
          <w:szCs w:val="28"/>
        </w:rPr>
        <w:t xml:space="preserve">поддержание рейтинга Шарыповского муниципального округа по качеству управления муниципальными финансами на уровне </w:t>
      </w:r>
      <w:r w:rsidR="00F20308">
        <w:rPr>
          <w:sz w:val="28"/>
          <w:szCs w:val="28"/>
        </w:rPr>
        <w:t xml:space="preserve">не ниже </w:t>
      </w:r>
      <w:r w:rsidRPr="00CD438E">
        <w:rPr>
          <w:sz w:val="28"/>
          <w:szCs w:val="28"/>
        </w:rPr>
        <w:t>I</w:t>
      </w:r>
      <w:r w:rsidR="00F20308">
        <w:rPr>
          <w:sz w:val="28"/>
          <w:szCs w:val="28"/>
          <w:lang w:val="en-US"/>
        </w:rPr>
        <w:t>I</w:t>
      </w:r>
      <w:r w:rsidRPr="00CD438E">
        <w:rPr>
          <w:sz w:val="28"/>
          <w:szCs w:val="28"/>
        </w:rPr>
        <w:t xml:space="preserve"> степени качества;</w:t>
      </w:r>
    </w:p>
    <w:p w:rsidR="008C3CCC" w:rsidRPr="00CD438E" w:rsidRDefault="008C3CCC" w:rsidP="008C3CCC">
      <w:pPr>
        <w:autoSpaceDE w:val="0"/>
        <w:autoSpaceDN w:val="0"/>
        <w:adjustRightInd w:val="0"/>
        <w:ind w:firstLine="709"/>
        <w:jc w:val="both"/>
        <w:rPr>
          <w:sz w:val="28"/>
          <w:szCs w:val="28"/>
        </w:rPr>
      </w:pPr>
      <w:r w:rsidRPr="00CD438E">
        <w:rPr>
          <w:sz w:val="28"/>
          <w:szCs w:val="28"/>
        </w:rPr>
        <w:t>повышение качества ф</w:t>
      </w:r>
      <w:r w:rsidR="00F20308">
        <w:rPr>
          <w:sz w:val="28"/>
          <w:szCs w:val="28"/>
        </w:rPr>
        <w:t>инансового менеджмента главных администраторов</w:t>
      </w:r>
      <w:r w:rsidRPr="00CD438E">
        <w:rPr>
          <w:sz w:val="28"/>
          <w:szCs w:val="28"/>
        </w:rPr>
        <w:t xml:space="preserve"> бюджетных средств</w:t>
      </w:r>
      <w:r w:rsidR="00F20308">
        <w:rPr>
          <w:sz w:val="28"/>
          <w:szCs w:val="28"/>
        </w:rPr>
        <w:t>.</w:t>
      </w:r>
    </w:p>
    <w:p w:rsidR="008C3CCC" w:rsidRPr="00CD438E" w:rsidRDefault="008C3CCC" w:rsidP="008C3CCC">
      <w:pPr>
        <w:autoSpaceDE w:val="0"/>
        <w:autoSpaceDN w:val="0"/>
        <w:adjustRightInd w:val="0"/>
        <w:ind w:firstLine="709"/>
        <w:jc w:val="both"/>
        <w:rPr>
          <w:color w:val="000000"/>
          <w:sz w:val="28"/>
          <w:szCs w:val="28"/>
        </w:rPr>
      </w:pPr>
    </w:p>
    <w:p w:rsidR="008C3CCC" w:rsidRPr="00CD438E" w:rsidRDefault="008C3CCC" w:rsidP="008C3CCC">
      <w:pPr>
        <w:autoSpaceDE w:val="0"/>
        <w:autoSpaceDN w:val="0"/>
        <w:adjustRightInd w:val="0"/>
        <w:ind w:firstLine="709"/>
        <w:jc w:val="both"/>
        <w:rPr>
          <w:color w:val="000000"/>
          <w:sz w:val="28"/>
          <w:szCs w:val="28"/>
        </w:rPr>
      </w:pPr>
    </w:p>
    <w:p w:rsidR="008C3CCC" w:rsidRPr="00CD438E" w:rsidRDefault="008C3CCC" w:rsidP="008C3CCC">
      <w:pPr>
        <w:pStyle w:val="a3"/>
        <w:numPr>
          <w:ilvl w:val="0"/>
          <w:numId w:val="3"/>
        </w:numPr>
        <w:autoSpaceDE w:val="0"/>
        <w:autoSpaceDN w:val="0"/>
        <w:adjustRightInd w:val="0"/>
        <w:jc w:val="center"/>
        <w:rPr>
          <w:rFonts w:ascii="Times New Roman" w:hAnsi="Times New Roman" w:cs="Times New Roman"/>
          <w:b/>
          <w:color w:val="000000"/>
          <w:sz w:val="28"/>
          <w:szCs w:val="28"/>
        </w:rPr>
      </w:pPr>
      <w:r w:rsidRPr="00CD438E">
        <w:rPr>
          <w:rFonts w:ascii="Times New Roman" w:hAnsi="Times New Roman" w:cs="Times New Roman"/>
          <w:b/>
          <w:color w:val="000000"/>
          <w:sz w:val="28"/>
          <w:szCs w:val="28"/>
        </w:rPr>
        <w:t>Информация по подпрограммам, отдельным мероприятиям программы</w:t>
      </w:r>
    </w:p>
    <w:p w:rsidR="008C3CCC" w:rsidRPr="00CD438E" w:rsidRDefault="008C3CCC" w:rsidP="008C3CCC">
      <w:pPr>
        <w:autoSpaceDE w:val="0"/>
        <w:autoSpaceDN w:val="0"/>
        <w:adjustRightInd w:val="0"/>
        <w:jc w:val="center"/>
        <w:rPr>
          <w:b/>
          <w:color w:val="000000"/>
          <w:sz w:val="28"/>
          <w:szCs w:val="28"/>
        </w:rPr>
      </w:pP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8C3CCC" w:rsidRPr="00CD438E" w:rsidRDefault="00F20308" w:rsidP="00F20308">
      <w:pPr>
        <w:ind w:firstLine="709"/>
        <w:jc w:val="both"/>
        <w:rPr>
          <w:color w:val="000000"/>
          <w:sz w:val="28"/>
          <w:szCs w:val="28"/>
        </w:rPr>
      </w:pPr>
      <w:r>
        <w:rPr>
          <w:color w:val="000000"/>
          <w:sz w:val="28"/>
          <w:szCs w:val="28"/>
        </w:rPr>
        <w:t xml:space="preserve">Решением </w:t>
      </w:r>
      <w:r w:rsidR="008C3CCC" w:rsidRPr="00CD438E">
        <w:rPr>
          <w:color w:val="000000"/>
          <w:sz w:val="28"/>
          <w:szCs w:val="28"/>
        </w:rPr>
        <w:t xml:space="preserve">перечисленных проблем </w:t>
      </w:r>
      <w:r>
        <w:rPr>
          <w:color w:val="000000"/>
          <w:sz w:val="28"/>
          <w:szCs w:val="28"/>
        </w:rPr>
        <w:t>стала</w:t>
      </w:r>
      <w:r w:rsidR="008C3CCC" w:rsidRPr="00CD438E">
        <w:rPr>
          <w:color w:val="000000"/>
          <w:sz w:val="28"/>
          <w:szCs w:val="28"/>
        </w:rPr>
        <w:t xml:space="preserve"> передача </w:t>
      </w:r>
      <w:r>
        <w:rPr>
          <w:color w:val="000000"/>
          <w:sz w:val="28"/>
          <w:szCs w:val="28"/>
        </w:rPr>
        <w:t xml:space="preserve">в 2012 году </w:t>
      </w:r>
      <w:r w:rsidR="008C3CCC" w:rsidRPr="00CD438E">
        <w:rPr>
          <w:color w:val="000000"/>
          <w:sz w:val="28"/>
          <w:szCs w:val="28"/>
        </w:rPr>
        <w:t>функций по ведению бухгалтерского (бюджетного) учета, составлению отчетности</w:t>
      </w:r>
      <w:r>
        <w:rPr>
          <w:color w:val="000000"/>
          <w:sz w:val="28"/>
          <w:szCs w:val="28"/>
        </w:rPr>
        <w:t xml:space="preserve">, </w:t>
      </w:r>
      <w:r>
        <w:rPr>
          <w:color w:val="000000"/>
          <w:sz w:val="28"/>
          <w:szCs w:val="28"/>
        </w:rPr>
        <w:lastRenderedPageBreak/>
        <w:t>созданному муниципальному казенному учреждению «Центр бухгалтерск</w:t>
      </w:r>
      <w:r w:rsidR="00576C45">
        <w:rPr>
          <w:color w:val="000000"/>
          <w:sz w:val="28"/>
          <w:szCs w:val="28"/>
        </w:rPr>
        <w:t>ого</w:t>
      </w:r>
      <w:r>
        <w:rPr>
          <w:color w:val="000000"/>
          <w:sz w:val="28"/>
          <w:szCs w:val="28"/>
        </w:rPr>
        <w:t xml:space="preserve"> учета» </w:t>
      </w:r>
      <w:r w:rsidR="008C3CCC" w:rsidRPr="00CD438E">
        <w:rPr>
          <w:color w:val="000000"/>
          <w:sz w:val="28"/>
          <w:szCs w:val="28"/>
        </w:rPr>
        <w:t>(далее - МКУ «ЦБУ»).</w:t>
      </w:r>
    </w:p>
    <w:p w:rsidR="008C3CCC" w:rsidRPr="00CD438E" w:rsidRDefault="008C3CCC" w:rsidP="008C3CCC">
      <w:pPr>
        <w:widowControl w:val="0"/>
        <w:autoSpaceDE w:val="0"/>
        <w:autoSpaceDN w:val="0"/>
        <w:adjustRightInd w:val="0"/>
        <w:ind w:firstLine="709"/>
        <w:jc w:val="both"/>
        <w:rPr>
          <w:color w:val="000000"/>
          <w:sz w:val="28"/>
          <w:szCs w:val="28"/>
        </w:rPr>
      </w:pPr>
      <w:r>
        <w:rPr>
          <w:color w:val="000000"/>
          <w:sz w:val="28"/>
          <w:szCs w:val="28"/>
        </w:rPr>
        <w:t>По состоянию на 01.10.2023</w:t>
      </w:r>
      <w:r w:rsidRPr="00CD438E">
        <w:rPr>
          <w:color w:val="000000"/>
          <w:sz w:val="28"/>
          <w:szCs w:val="28"/>
        </w:rPr>
        <w:t xml:space="preserve"> года МКУ «ЦБУ» осуществляет учет в 2</w:t>
      </w:r>
      <w:r w:rsidR="00F20308">
        <w:rPr>
          <w:color w:val="000000"/>
          <w:sz w:val="28"/>
          <w:szCs w:val="28"/>
        </w:rPr>
        <w:t>4</w:t>
      </w:r>
      <w:r w:rsidRPr="00CD438E">
        <w:rPr>
          <w:color w:val="000000"/>
          <w:sz w:val="28"/>
          <w:szCs w:val="28"/>
        </w:rPr>
        <w:t xml:space="preserve"> учреждениях Шарыповского муниципального округа, в том числе:</w:t>
      </w:r>
    </w:p>
    <w:p w:rsidR="008C3CCC" w:rsidRPr="00CD438E" w:rsidRDefault="00F20308" w:rsidP="008C3CCC">
      <w:pPr>
        <w:widowControl w:val="0"/>
        <w:autoSpaceDE w:val="0"/>
        <w:autoSpaceDN w:val="0"/>
        <w:adjustRightInd w:val="0"/>
        <w:ind w:firstLine="709"/>
        <w:jc w:val="both"/>
        <w:rPr>
          <w:color w:val="000000"/>
          <w:sz w:val="28"/>
          <w:szCs w:val="28"/>
        </w:rPr>
      </w:pPr>
      <w:r>
        <w:rPr>
          <w:color w:val="000000"/>
          <w:sz w:val="28"/>
          <w:szCs w:val="28"/>
        </w:rPr>
        <w:t>9</w:t>
      </w:r>
      <w:r w:rsidR="008C3CCC" w:rsidRPr="00CD438E">
        <w:rPr>
          <w:color w:val="000000"/>
          <w:sz w:val="28"/>
          <w:szCs w:val="28"/>
        </w:rPr>
        <w:t xml:space="preserve"> образовательных учреждений;</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2 учреждения</w:t>
      </w:r>
      <w:r w:rsidR="00F20308">
        <w:rPr>
          <w:color w:val="000000"/>
          <w:sz w:val="28"/>
          <w:szCs w:val="28"/>
        </w:rPr>
        <w:t>х</w:t>
      </w:r>
      <w:r w:rsidRPr="00CD438E">
        <w:rPr>
          <w:color w:val="000000"/>
          <w:sz w:val="28"/>
          <w:szCs w:val="28"/>
        </w:rPr>
        <w:t xml:space="preserve"> дополнительного образования детей;</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2 учреждения</w:t>
      </w:r>
      <w:r w:rsidR="00F20308">
        <w:rPr>
          <w:color w:val="000000"/>
          <w:sz w:val="28"/>
          <w:szCs w:val="28"/>
        </w:rPr>
        <w:t>х</w:t>
      </w:r>
      <w:r w:rsidRPr="00CD438E">
        <w:rPr>
          <w:color w:val="000000"/>
          <w:sz w:val="28"/>
          <w:szCs w:val="28"/>
        </w:rPr>
        <w:t xml:space="preserve"> культуры;</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1 учреждени</w:t>
      </w:r>
      <w:r w:rsidR="00F20308">
        <w:rPr>
          <w:color w:val="000000"/>
          <w:sz w:val="28"/>
          <w:szCs w:val="28"/>
        </w:rPr>
        <w:t>и</w:t>
      </w:r>
      <w:r w:rsidRPr="00CD438E">
        <w:rPr>
          <w:color w:val="000000"/>
          <w:sz w:val="28"/>
          <w:szCs w:val="28"/>
        </w:rPr>
        <w:t xml:space="preserve"> спорта;</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1 учреждени</w:t>
      </w:r>
      <w:r w:rsidR="00F20308">
        <w:rPr>
          <w:color w:val="000000"/>
          <w:sz w:val="28"/>
          <w:szCs w:val="28"/>
        </w:rPr>
        <w:t>и</w:t>
      </w:r>
      <w:r w:rsidRPr="00CD438E">
        <w:rPr>
          <w:color w:val="000000"/>
          <w:sz w:val="28"/>
          <w:szCs w:val="28"/>
        </w:rPr>
        <w:t xml:space="preserve"> в сфере молодежной политики;</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6 казенных учреждений;</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3 органа</w:t>
      </w:r>
      <w:r w:rsidR="00F20308">
        <w:rPr>
          <w:color w:val="000000"/>
          <w:sz w:val="28"/>
          <w:szCs w:val="28"/>
        </w:rPr>
        <w:t>х</w:t>
      </w:r>
      <w:r w:rsidRPr="00CD438E">
        <w:rPr>
          <w:color w:val="000000"/>
          <w:sz w:val="28"/>
          <w:szCs w:val="28"/>
        </w:rPr>
        <w:t xml:space="preserve"> местного самоуправления.</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Основными целями создания централизованной бухгалтерии являются:</w:t>
      </w:r>
    </w:p>
    <w:p w:rsidR="00F20308" w:rsidRDefault="008C3CCC" w:rsidP="008C3CCC">
      <w:pPr>
        <w:autoSpaceDE w:val="0"/>
        <w:autoSpaceDN w:val="0"/>
        <w:adjustRightInd w:val="0"/>
        <w:ind w:firstLine="709"/>
        <w:jc w:val="both"/>
        <w:rPr>
          <w:color w:val="000000"/>
          <w:sz w:val="28"/>
          <w:szCs w:val="28"/>
        </w:rPr>
      </w:pPr>
      <w:r w:rsidRPr="00CD438E">
        <w:rPr>
          <w:color w:val="000000"/>
          <w:sz w:val="28"/>
          <w:szCs w:val="28"/>
        </w:rPr>
        <w:t xml:space="preserve">- </w:t>
      </w:r>
      <w:r w:rsidR="00F20308">
        <w:rPr>
          <w:color w:val="000000"/>
          <w:sz w:val="28"/>
          <w:szCs w:val="28"/>
        </w:rPr>
        <w:t>централизация бухгалтерского, бюджетного, налогового учета и отчетности мун</w:t>
      </w:r>
      <w:r w:rsidR="00A9055D">
        <w:rPr>
          <w:color w:val="000000"/>
          <w:sz w:val="28"/>
          <w:szCs w:val="28"/>
        </w:rPr>
        <w:t>и</w:t>
      </w:r>
      <w:r w:rsidR="00F20308">
        <w:rPr>
          <w:color w:val="000000"/>
          <w:sz w:val="28"/>
          <w:szCs w:val="28"/>
        </w:rPr>
        <w:t>ципальных учреждений и органов местного самоуправления Шарыповского муниципального округа;</w:t>
      </w:r>
    </w:p>
    <w:p w:rsidR="00A9055D" w:rsidRDefault="00F20308" w:rsidP="008C3CCC">
      <w:pPr>
        <w:autoSpaceDE w:val="0"/>
        <w:autoSpaceDN w:val="0"/>
        <w:adjustRightInd w:val="0"/>
        <w:ind w:firstLine="709"/>
        <w:jc w:val="both"/>
        <w:rPr>
          <w:color w:val="000000"/>
          <w:sz w:val="28"/>
          <w:szCs w:val="28"/>
        </w:rPr>
      </w:pPr>
      <w:r>
        <w:rPr>
          <w:color w:val="000000"/>
          <w:sz w:val="28"/>
          <w:szCs w:val="28"/>
        </w:rPr>
        <w:t>- формирование полной и достоверной информации о финансово – хозяйственной деятельн</w:t>
      </w:r>
      <w:r w:rsidR="00A9055D">
        <w:rPr>
          <w:color w:val="000000"/>
          <w:sz w:val="28"/>
          <w:szCs w:val="28"/>
        </w:rPr>
        <w:t>ос</w:t>
      </w:r>
      <w:r>
        <w:rPr>
          <w:color w:val="000000"/>
          <w:sz w:val="28"/>
          <w:szCs w:val="28"/>
        </w:rPr>
        <w:t xml:space="preserve">ти </w:t>
      </w:r>
      <w:r w:rsidR="00A9055D">
        <w:rPr>
          <w:color w:val="000000"/>
          <w:sz w:val="28"/>
          <w:szCs w:val="28"/>
        </w:rPr>
        <w:t>муниципальных учреждений, их имущественном положении, необходимой внутренним пользователям бухгалтерской отчетности (руководителям муниципальных учреждений, учредителю, собственнику имущества муниципальных учреждений), а также внешним (инвесторам, кредиторам), и другим пользователям бухгалтерской отчетности;</w:t>
      </w:r>
    </w:p>
    <w:p w:rsidR="00A9055D" w:rsidRDefault="00A9055D" w:rsidP="008C3CCC">
      <w:pPr>
        <w:autoSpaceDE w:val="0"/>
        <w:autoSpaceDN w:val="0"/>
        <w:adjustRightInd w:val="0"/>
        <w:ind w:firstLine="709"/>
        <w:jc w:val="both"/>
        <w:rPr>
          <w:color w:val="000000"/>
          <w:sz w:val="28"/>
          <w:szCs w:val="28"/>
        </w:rPr>
      </w:pPr>
      <w:r>
        <w:rPr>
          <w:color w:val="000000"/>
          <w:sz w:val="28"/>
          <w:szCs w:val="28"/>
        </w:rPr>
        <w:t>- минимизация управленческих затрат по осуществлению учетных и отчетных процедур;</w:t>
      </w:r>
    </w:p>
    <w:p w:rsidR="00A9055D" w:rsidRDefault="00A9055D" w:rsidP="008C3CCC">
      <w:pPr>
        <w:autoSpaceDE w:val="0"/>
        <w:autoSpaceDN w:val="0"/>
        <w:adjustRightInd w:val="0"/>
        <w:ind w:firstLine="709"/>
        <w:jc w:val="both"/>
        <w:rPr>
          <w:color w:val="000000"/>
          <w:sz w:val="28"/>
          <w:szCs w:val="28"/>
        </w:rPr>
      </w:pPr>
      <w:r>
        <w:rPr>
          <w:color w:val="000000"/>
          <w:sz w:val="28"/>
          <w:szCs w:val="28"/>
        </w:rPr>
        <w:t>- повышение эффективности использования бюджетных средств;</w:t>
      </w:r>
    </w:p>
    <w:p w:rsidR="008C3CCC" w:rsidRPr="00CD438E" w:rsidRDefault="00A9055D" w:rsidP="00A9055D">
      <w:pPr>
        <w:autoSpaceDE w:val="0"/>
        <w:autoSpaceDN w:val="0"/>
        <w:adjustRightInd w:val="0"/>
        <w:ind w:firstLine="709"/>
        <w:jc w:val="both"/>
        <w:rPr>
          <w:color w:val="000000"/>
          <w:sz w:val="28"/>
          <w:szCs w:val="28"/>
        </w:rPr>
      </w:pPr>
      <w:r>
        <w:rPr>
          <w:color w:val="000000"/>
          <w:sz w:val="28"/>
          <w:szCs w:val="28"/>
        </w:rPr>
        <w:t xml:space="preserve">- предотвращение отрицательных результатов хозяйственной деятельности муниципальных учреждений и выявление внутрихозяйственных резервов обеспечения их финансовой устойчивости. </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Целью подпрограммы 1 является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8C3CCC" w:rsidRPr="00CD438E" w:rsidRDefault="008C3CCC" w:rsidP="008C3CCC">
      <w:pPr>
        <w:autoSpaceDE w:val="0"/>
        <w:autoSpaceDN w:val="0"/>
        <w:adjustRightInd w:val="0"/>
        <w:ind w:firstLine="709"/>
        <w:jc w:val="both"/>
        <w:rPr>
          <w:color w:val="000000"/>
          <w:sz w:val="28"/>
          <w:szCs w:val="28"/>
        </w:rPr>
      </w:pPr>
      <w:r>
        <w:rPr>
          <w:color w:val="000000"/>
          <w:sz w:val="28"/>
          <w:szCs w:val="28"/>
        </w:rPr>
        <w:t>Этапы и сроки реализации подпрограммы: 2024 год и плановый период 2025-2026 годов (без разделения на этапы)</w:t>
      </w:r>
      <w:r w:rsidRPr="00CD438E">
        <w:rPr>
          <w:color w:val="000000"/>
          <w:sz w:val="28"/>
          <w:szCs w:val="28"/>
        </w:rPr>
        <w:t>.</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Ожидаемые результаты подпрограммы 1:</w:t>
      </w:r>
    </w:p>
    <w:p w:rsidR="008C3CCC" w:rsidRPr="00CD438E" w:rsidRDefault="008C3CCC" w:rsidP="008C3CCC">
      <w:pPr>
        <w:pStyle w:val="ConsPlusCell"/>
        <w:tabs>
          <w:tab w:val="left" w:pos="993"/>
        </w:tabs>
        <w:ind w:firstLine="709"/>
        <w:jc w:val="both"/>
        <w:rPr>
          <w:rFonts w:eastAsia="Calibri"/>
          <w:color w:val="000000"/>
          <w:sz w:val="28"/>
          <w:szCs w:val="28"/>
          <w:lang w:eastAsia="en-US"/>
        </w:rPr>
      </w:pPr>
      <w:r w:rsidRPr="00CD438E">
        <w:rPr>
          <w:rFonts w:eastAsia="Calibri"/>
          <w:color w:val="000000"/>
          <w:sz w:val="28"/>
          <w:szCs w:val="28"/>
          <w:lang w:eastAsia="en-US"/>
        </w:rPr>
        <w:t xml:space="preserve">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w:t>
      </w:r>
      <w:r w:rsidRPr="00CD438E">
        <w:rPr>
          <w:rFonts w:eastAsia="Calibri"/>
          <w:color w:val="000000"/>
          <w:sz w:val="28"/>
          <w:szCs w:val="28"/>
          <w:lang w:eastAsia="en-US"/>
        </w:rPr>
        <w:lastRenderedPageBreak/>
        <w:t>более 5%;</w:t>
      </w:r>
    </w:p>
    <w:p w:rsidR="008C3CCC" w:rsidRPr="00CD438E" w:rsidRDefault="008C3CCC" w:rsidP="008C3CCC">
      <w:pPr>
        <w:pStyle w:val="ConsPlusCell"/>
        <w:tabs>
          <w:tab w:val="left" w:pos="851"/>
        </w:tabs>
        <w:ind w:firstLine="709"/>
        <w:jc w:val="both"/>
        <w:rPr>
          <w:rFonts w:eastAsia="Calibri"/>
          <w:color w:val="000000"/>
          <w:sz w:val="28"/>
          <w:szCs w:val="28"/>
          <w:lang w:eastAsia="en-US"/>
        </w:rPr>
      </w:pPr>
      <w:r w:rsidRPr="00CD438E">
        <w:rPr>
          <w:rFonts w:eastAsia="Calibri"/>
          <w:color w:val="000000"/>
          <w:sz w:val="28"/>
          <w:szCs w:val="28"/>
          <w:lang w:eastAsia="en-US"/>
        </w:rPr>
        <w:t>обеспечение своевремен</w:t>
      </w:r>
      <w:r w:rsidR="008A5ADB">
        <w:rPr>
          <w:rFonts w:eastAsia="Calibri"/>
          <w:color w:val="000000"/>
          <w:sz w:val="28"/>
          <w:szCs w:val="28"/>
          <w:lang w:eastAsia="en-US"/>
        </w:rPr>
        <w:t>ности предоставления отчетности.</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2. «Обеспечение реализации муниципальной программы» (далее – подпрограмма 2).</w:t>
      </w:r>
    </w:p>
    <w:p w:rsidR="008C3CCC" w:rsidRPr="00CD438E" w:rsidRDefault="008C3CCC" w:rsidP="008C3CCC">
      <w:pPr>
        <w:shd w:val="clear" w:color="auto" w:fill="FFFFFF"/>
        <w:ind w:firstLine="709"/>
        <w:jc w:val="both"/>
        <w:rPr>
          <w:color w:val="000000"/>
          <w:sz w:val="28"/>
          <w:szCs w:val="28"/>
        </w:rPr>
      </w:pPr>
      <w:r w:rsidRPr="00CD438E">
        <w:rPr>
          <w:color w:val="000000"/>
          <w:sz w:val="28"/>
          <w:szCs w:val="28"/>
        </w:rPr>
        <w:t>Эффективное управление муниципальными финансами является важным условием для повышения уровня и качества жизни населения Шарыповского муниципального округа, устойчивого роста экономики на основе стабильного функционирования и развития бюджетной системы.</w:t>
      </w:r>
    </w:p>
    <w:p w:rsidR="008C3CCC" w:rsidRPr="00CD438E" w:rsidRDefault="008C3CCC" w:rsidP="008C3CCC">
      <w:pPr>
        <w:shd w:val="clear" w:color="auto" w:fill="FFFFFF"/>
        <w:ind w:firstLine="709"/>
        <w:jc w:val="both"/>
        <w:rPr>
          <w:color w:val="000000"/>
          <w:sz w:val="28"/>
          <w:szCs w:val="28"/>
        </w:rPr>
      </w:pPr>
      <w:r w:rsidRPr="00CD438E">
        <w:rPr>
          <w:color w:val="000000"/>
          <w:sz w:val="28"/>
          <w:szCs w:val="28"/>
        </w:rPr>
        <w:t>Расходная часть бюджета округа на 202</w:t>
      </w:r>
      <w:r>
        <w:rPr>
          <w:color w:val="000000"/>
          <w:sz w:val="28"/>
          <w:szCs w:val="28"/>
        </w:rPr>
        <w:t>3</w:t>
      </w:r>
      <w:r w:rsidRPr="00CD438E">
        <w:rPr>
          <w:color w:val="000000"/>
          <w:sz w:val="28"/>
          <w:szCs w:val="28"/>
        </w:rPr>
        <w:t xml:space="preserve"> год на 93%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8C3CCC" w:rsidRPr="00CD438E" w:rsidRDefault="008C3CCC" w:rsidP="008C3CCC">
      <w:pPr>
        <w:autoSpaceDE w:val="0"/>
        <w:autoSpaceDN w:val="0"/>
        <w:adjustRightInd w:val="0"/>
        <w:ind w:firstLine="709"/>
        <w:jc w:val="both"/>
        <w:rPr>
          <w:sz w:val="28"/>
          <w:szCs w:val="28"/>
        </w:rPr>
      </w:pPr>
      <w:r w:rsidRPr="00CD438E">
        <w:rPr>
          <w:color w:val="000000"/>
          <w:sz w:val="28"/>
          <w:szCs w:val="28"/>
        </w:rPr>
        <w:t xml:space="preserve">Кроме того, начиная с 2019 года </w:t>
      </w:r>
      <w:r w:rsidRPr="00CD438E">
        <w:rPr>
          <w:sz w:val="28"/>
          <w:szCs w:val="28"/>
        </w:rPr>
        <w:t>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как в структуре одной, так и нескольких муниципальных программ.</w:t>
      </w:r>
    </w:p>
    <w:p w:rsidR="008C3CCC" w:rsidRPr="00CD438E" w:rsidRDefault="008C3CCC" w:rsidP="008C3CCC">
      <w:pPr>
        <w:autoSpaceDE w:val="0"/>
        <w:autoSpaceDN w:val="0"/>
        <w:adjustRightInd w:val="0"/>
        <w:ind w:firstLine="709"/>
        <w:jc w:val="both"/>
        <w:rPr>
          <w:sz w:val="28"/>
          <w:szCs w:val="28"/>
        </w:rPr>
      </w:pPr>
      <w:r w:rsidRPr="00CD438E">
        <w:rPr>
          <w:sz w:val="28"/>
          <w:szCs w:val="28"/>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 самоуправления.</w:t>
      </w:r>
    </w:p>
    <w:p w:rsidR="008C3CCC" w:rsidRPr="00CD438E" w:rsidRDefault="008C3CCC" w:rsidP="008C3CCC">
      <w:pPr>
        <w:autoSpaceDE w:val="0"/>
        <w:autoSpaceDN w:val="0"/>
        <w:adjustRightInd w:val="0"/>
        <w:ind w:firstLine="709"/>
        <w:jc w:val="both"/>
        <w:rPr>
          <w:sz w:val="28"/>
          <w:szCs w:val="28"/>
        </w:rPr>
      </w:pPr>
      <w:r w:rsidRPr="00CD438E">
        <w:rPr>
          <w:sz w:val="28"/>
          <w:szCs w:val="28"/>
        </w:rPr>
        <w:t xml:space="preserve">В 2019 году внедрена в </w:t>
      </w:r>
      <w:r w:rsidR="008A5ADB">
        <w:rPr>
          <w:sz w:val="28"/>
          <w:szCs w:val="28"/>
        </w:rPr>
        <w:t>э</w:t>
      </w:r>
      <w:r w:rsidRPr="00CD438E">
        <w:rPr>
          <w:sz w:val="28"/>
          <w:szCs w:val="28"/>
        </w:rPr>
        <w:t>ксплуатацию система информационного взаимодействия налоговых органов с финансовыми органами муниципальных образований Красноярского края.  Централизация информационного обмена позволила снизить расходы бюджета округа на приобретение и обслуживание программных продуктов для обработки информации налоговых органов.</w:t>
      </w:r>
    </w:p>
    <w:p w:rsidR="008C3CCC" w:rsidRPr="00CD438E" w:rsidRDefault="008C3CCC" w:rsidP="008C3CCC">
      <w:pPr>
        <w:autoSpaceDE w:val="0"/>
        <w:autoSpaceDN w:val="0"/>
        <w:adjustRightInd w:val="0"/>
        <w:ind w:firstLine="709"/>
        <w:jc w:val="both"/>
        <w:rPr>
          <w:sz w:val="28"/>
          <w:szCs w:val="28"/>
        </w:rPr>
      </w:pPr>
      <w:r w:rsidRPr="00CD438E">
        <w:rPr>
          <w:sz w:val="28"/>
          <w:szCs w:val="28"/>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Уже в ближайшее время необходимо обеспечить качественную автоматизацию следующих процессов:</w:t>
      </w:r>
    </w:p>
    <w:p w:rsidR="008C3CCC" w:rsidRPr="00CD438E" w:rsidRDefault="008C3CCC" w:rsidP="008C3CCC">
      <w:pPr>
        <w:autoSpaceDE w:val="0"/>
        <w:autoSpaceDN w:val="0"/>
        <w:adjustRightInd w:val="0"/>
        <w:ind w:firstLine="709"/>
        <w:jc w:val="both"/>
        <w:rPr>
          <w:sz w:val="28"/>
          <w:szCs w:val="28"/>
        </w:rPr>
      </w:pPr>
      <w:r w:rsidRPr="00CD438E">
        <w:rPr>
          <w:sz w:val="28"/>
          <w:szCs w:val="28"/>
        </w:rPr>
        <w:t xml:space="preserve">формирование и ведение перечня и реестров источников доходов бюджета округа в соответствии с требованиями </w:t>
      </w:r>
      <w:hyperlink r:id="rId8" w:history="1">
        <w:r w:rsidRPr="00CD438E">
          <w:rPr>
            <w:sz w:val="28"/>
            <w:szCs w:val="28"/>
          </w:rPr>
          <w:t>статьи 47.1</w:t>
        </w:r>
      </w:hyperlink>
      <w:r w:rsidRPr="00CD438E">
        <w:rPr>
          <w:sz w:val="28"/>
          <w:szCs w:val="28"/>
        </w:rPr>
        <w:t xml:space="preserve"> Бюджетного кодекса Российской Федерации;</w:t>
      </w:r>
    </w:p>
    <w:p w:rsidR="008C3CCC" w:rsidRPr="00CD438E" w:rsidRDefault="008C3CCC" w:rsidP="008C3CCC">
      <w:pPr>
        <w:pStyle w:val="ConsPlusTitle"/>
        <w:ind w:firstLine="709"/>
        <w:jc w:val="both"/>
        <w:rPr>
          <w:rFonts w:ascii="Times New Roman" w:hAnsi="Times New Roman" w:cs="Times New Roman"/>
          <w:b w:val="0"/>
          <w:bCs w:val="0"/>
          <w:sz w:val="28"/>
          <w:szCs w:val="28"/>
        </w:rPr>
      </w:pPr>
      <w:r w:rsidRPr="00CD438E">
        <w:rPr>
          <w:rFonts w:ascii="Times New Roman" w:hAnsi="Times New Roman" w:cs="Times New Roman"/>
          <w:b w:val="0"/>
          <w:bCs w:val="0"/>
          <w:sz w:val="28"/>
          <w:szCs w:val="28"/>
        </w:rPr>
        <w:t xml:space="preserve">формирование и ведение перечня налоговых расходов Шарыповского муниципального округа в соответствии с </w:t>
      </w:r>
      <w:hyperlink r:id="rId9" w:history="1">
        <w:r w:rsidRPr="00CD438E">
          <w:rPr>
            <w:rFonts w:ascii="Times New Roman" w:hAnsi="Times New Roman" w:cs="Times New Roman"/>
            <w:b w:val="0"/>
            <w:bCs w:val="0"/>
            <w:sz w:val="28"/>
            <w:szCs w:val="28"/>
          </w:rPr>
          <w:t>Постановлением</w:t>
        </w:r>
      </w:hyperlink>
      <w:r w:rsidRPr="00CD438E">
        <w:rPr>
          <w:rFonts w:ascii="Times New Roman" w:hAnsi="Times New Roman" w:cs="Times New Roman"/>
          <w:b w:val="0"/>
          <w:bCs w:val="0"/>
          <w:sz w:val="28"/>
          <w:szCs w:val="28"/>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Постановлением администрации округа от 15.01.2021 № 14-п «Об утверждении Порядка формирования перечня </w:t>
      </w:r>
      <w:r w:rsidRPr="00CD438E">
        <w:rPr>
          <w:rFonts w:ascii="Times New Roman" w:hAnsi="Times New Roman" w:cs="Times New Roman"/>
          <w:b w:val="0"/>
          <w:bCs w:val="0"/>
          <w:sz w:val="28"/>
          <w:szCs w:val="28"/>
        </w:rPr>
        <w:lastRenderedPageBreak/>
        <w:t>налоговых расходов Шарыповского муниципального округа и Порядка оценки налоговых расходов Шарыповского муниципального округа».</w:t>
      </w:r>
    </w:p>
    <w:p w:rsidR="008C3CCC" w:rsidRPr="00CD438E" w:rsidRDefault="008C3CCC" w:rsidP="008C3CCC">
      <w:pPr>
        <w:shd w:val="clear" w:color="auto" w:fill="FFFFFF"/>
        <w:ind w:firstLine="709"/>
        <w:jc w:val="both"/>
        <w:rPr>
          <w:color w:val="000000"/>
          <w:sz w:val="28"/>
          <w:szCs w:val="28"/>
        </w:rPr>
      </w:pPr>
      <w:r w:rsidRPr="00CD438E">
        <w:rPr>
          <w:color w:val="000000"/>
          <w:sz w:val="28"/>
          <w:szCs w:val="28"/>
        </w:rPr>
        <w:t xml:space="preserve">Эффективность деятельности органов местного самоуправления в конечном счете определяется жителями, проживающими на территории Шарыповского муниципального округа. Осуществление эффективного гражданского контроля является основным фактором, способствующим исполнению органами исполнительной власти Шарыповского муниципального округа закрепленных за ними задач и функций надлежащим образом. В целях обеспечения открытости и прозрачности бюджета округа и бюджетного процесса в </w:t>
      </w:r>
      <w:proofErr w:type="spellStart"/>
      <w:r w:rsidRPr="00CD438E">
        <w:rPr>
          <w:color w:val="000000"/>
          <w:sz w:val="28"/>
          <w:szCs w:val="28"/>
        </w:rPr>
        <w:t>Шарыповском</w:t>
      </w:r>
      <w:proofErr w:type="spellEnd"/>
      <w:r w:rsidRPr="00CD438E">
        <w:rPr>
          <w:color w:val="000000"/>
          <w:sz w:val="28"/>
          <w:szCs w:val="28"/>
        </w:rPr>
        <w:t xml:space="preserve"> муниципальном округе в 2014 году разработан и постоянно актуализируется проект «Бюджет для граждан», что позволяет населению ознакомиться с процессом формирования и исполнения местного бюджета в доступной для по</w:t>
      </w:r>
      <w:r w:rsidR="008A5ADB">
        <w:rPr>
          <w:color w:val="000000"/>
          <w:sz w:val="28"/>
          <w:szCs w:val="28"/>
        </w:rPr>
        <w:t>нимания форме, а также ведется работа по наполнению государственной интегрированной информационной системы управления финансами «Электронный бюджет».</w:t>
      </w:r>
    </w:p>
    <w:p w:rsidR="008C3CCC" w:rsidRPr="00CD438E" w:rsidRDefault="008C3CCC" w:rsidP="008C3CCC">
      <w:pPr>
        <w:shd w:val="clear" w:color="auto" w:fill="FFFFFF"/>
        <w:ind w:firstLine="709"/>
        <w:jc w:val="both"/>
        <w:rPr>
          <w:color w:val="000000"/>
          <w:sz w:val="28"/>
          <w:szCs w:val="28"/>
        </w:rPr>
      </w:pPr>
      <w:r w:rsidRPr="00CD438E">
        <w:rPr>
          <w:color w:val="000000"/>
          <w:sz w:val="28"/>
          <w:szCs w:val="28"/>
        </w:rPr>
        <w:t>В целях дальнейшего повышения открытости и прозрачности бюджетного процесса в округе необходимо продолжить данную работу.</w:t>
      </w:r>
    </w:p>
    <w:p w:rsidR="008C3CCC" w:rsidRPr="00CD438E" w:rsidRDefault="008C3CCC" w:rsidP="008C3CCC">
      <w:pPr>
        <w:widowControl w:val="0"/>
        <w:autoSpaceDE w:val="0"/>
        <w:autoSpaceDN w:val="0"/>
        <w:adjustRightInd w:val="0"/>
        <w:ind w:firstLine="709"/>
        <w:jc w:val="both"/>
        <w:rPr>
          <w:color w:val="000000"/>
          <w:sz w:val="28"/>
          <w:szCs w:val="28"/>
          <w:shd w:val="clear" w:color="auto" w:fill="FFFFFF"/>
        </w:rPr>
      </w:pPr>
      <w:r w:rsidRPr="00CD438E">
        <w:rPr>
          <w:color w:val="000000"/>
          <w:sz w:val="28"/>
          <w:szCs w:val="28"/>
          <w:shd w:val="clear" w:color="auto" w:fill="FFFFFF"/>
        </w:rPr>
        <w:t>В то же время достигнутые результаты не являются окончательными.</w:t>
      </w:r>
    </w:p>
    <w:p w:rsidR="008C3CCC" w:rsidRPr="00CD438E" w:rsidRDefault="008C3CCC" w:rsidP="008C3CCC">
      <w:pPr>
        <w:autoSpaceDE w:val="0"/>
        <w:autoSpaceDN w:val="0"/>
        <w:adjustRightInd w:val="0"/>
        <w:ind w:firstLine="709"/>
        <w:jc w:val="both"/>
        <w:rPr>
          <w:sz w:val="28"/>
          <w:szCs w:val="28"/>
        </w:rPr>
      </w:pPr>
      <w:r w:rsidRPr="00CD438E">
        <w:rPr>
          <w:sz w:val="28"/>
          <w:szCs w:val="28"/>
        </w:rPr>
        <w:t xml:space="preserve">С 1 января 2018 года вступили в силу изменения </w:t>
      </w:r>
      <w:hyperlink r:id="rId10" w:history="1">
        <w:r w:rsidRPr="00CD438E">
          <w:rPr>
            <w:color w:val="000000"/>
            <w:sz w:val="28"/>
            <w:szCs w:val="28"/>
          </w:rPr>
          <w:t>статьи 69.2</w:t>
        </w:r>
      </w:hyperlink>
      <w:r w:rsidRPr="00CD438E">
        <w:rPr>
          <w:sz w:val="28"/>
          <w:szCs w:val="28"/>
        </w:rPr>
        <w:t xml:space="preserve"> Бюджетного кодекса Российской Федерации, согласно которым 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
    <w:p w:rsidR="008C3CCC" w:rsidRPr="00CD438E" w:rsidRDefault="008C3CCC" w:rsidP="008C3CCC">
      <w:pPr>
        <w:autoSpaceDE w:val="0"/>
        <w:autoSpaceDN w:val="0"/>
        <w:adjustRightInd w:val="0"/>
        <w:ind w:firstLine="709"/>
        <w:jc w:val="both"/>
        <w:rPr>
          <w:sz w:val="28"/>
          <w:szCs w:val="28"/>
        </w:rPr>
      </w:pPr>
      <w:r w:rsidRPr="00CD438E">
        <w:rPr>
          <w:sz w:val="28"/>
          <w:szCs w:val="28"/>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(муниципальных) услуг (оказание и выполнение которых предусмотрено нормативными правовыми актами субъекта Российской Федерации (муниципальными правовыми актами).</w:t>
      </w:r>
    </w:p>
    <w:p w:rsidR="008C3CCC" w:rsidRPr="00CD438E" w:rsidRDefault="008C3CCC" w:rsidP="008C3CCC">
      <w:pPr>
        <w:autoSpaceDE w:val="0"/>
        <w:autoSpaceDN w:val="0"/>
        <w:adjustRightInd w:val="0"/>
        <w:ind w:firstLine="709"/>
        <w:jc w:val="both"/>
        <w:rPr>
          <w:sz w:val="28"/>
          <w:szCs w:val="28"/>
        </w:rPr>
      </w:pPr>
      <w:r w:rsidRPr="00CD438E">
        <w:rPr>
          <w:sz w:val="28"/>
          <w:szCs w:val="28"/>
        </w:rPr>
        <w:t>Введение общероссийских перечней позволяет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lastRenderedPageBreak/>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w:t>
      </w:r>
      <w:r w:rsidR="008A5ADB">
        <w:rPr>
          <w:color w:val="000000"/>
          <w:sz w:val="28"/>
          <w:szCs w:val="28"/>
        </w:rPr>
        <w:t>ствованию кадрового потенциала ф</w:t>
      </w:r>
      <w:r w:rsidRPr="00CD438E">
        <w:rPr>
          <w:color w:val="000000"/>
          <w:sz w:val="28"/>
          <w:szCs w:val="28"/>
        </w:rPr>
        <w:t>инансово-экономическо</w:t>
      </w:r>
      <w:r w:rsidR="008A5ADB">
        <w:rPr>
          <w:color w:val="000000"/>
          <w:sz w:val="28"/>
          <w:szCs w:val="28"/>
        </w:rPr>
        <w:t>го</w:t>
      </w:r>
      <w:r w:rsidRPr="00CD438E">
        <w:rPr>
          <w:color w:val="000000"/>
          <w:sz w:val="28"/>
          <w:szCs w:val="28"/>
        </w:rPr>
        <w:t xml:space="preserve"> управлени</w:t>
      </w:r>
      <w:r w:rsidR="008A5ADB">
        <w:rPr>
          <w:color w:val="000000"/>
          <w:sz w:val="28"/>
          <w:szCs w:val="28"/>
        </w:rPr>
        <w:t>я</w:t>
      </w:r>
      <w:r w:rsidRPr="00CD438E">
        <w:rPr>
          <w:color w:val="000000"/>
          <w:sz w:val="28"/>
          <w:szCs w:val="28"/>
        </w:rPr>
        <w:t xml:space="preserve"> администрации Шарыповского муниципального округа (далее – ФЭУ).</w:t>
      </w:r>
    </w:p>
    <w:p w:rsidR="008C3CCC" w:rsidRDefault="008C3CCC" w:rsidP="008C3CCC">
      <w:pPr>
        <w:autoSpaceDE w:val="0"/>
        <w:autoSpaceDN w:val="0"/>
        <w:adjustRightInd w:val="0"/>
        <w:ind w:firstLine="709"/>
        <w:jc w:val="both"/>
        <w:rPr>
          <w:color w:val="000000"/>
          <w:sz w:val="28"/>
          <w:szCs w:val="28"/>
        </w:rPr>
      </w:pPr>
      <w:r w:rsidRPr="009140CC">
        <w:rPr>
          <w:color w:val="000000"/>
          <w:sz w:val="28"/>
          <w:szCs w:val="28"/>
        </w:rPr>
        <w:t>Этапы и сро</w:t>
      </w:r>
      <w:r>
        <w:rPr>
          <w:color w:val="000000"/>
          <w:sz w:val="28"/>
          <w:szCs w:val="28"/>
        </w:rPr>
        <w:t>ки реализации подпрограммы: 2024</w:t>
      </w:r>
      <w:r w:rsidRPr="009140CC">
        <w:rPr>
          <w:color w:val="000000"/>
          <w:sz w:val="28"/>
          <w:szCs w:val="28"/>
        </w:rPr>
        <w:t xml:space="preserve"> год и плановый период 202</w:t>
      </w:r>
      <w:r>
        <w:rPr>
          <w:color w:val="000000"/>
          <w:sz w:val="28"/>
          <w:szCs w:val="28"/>
        </w:rPr>
        <w:t>5</w:t>
      </w:r>
      <w:r w:rsidRPr="009140CC">
        <w:rPr>
          <w:color w:val="000000"/>
          <w:sz w:val="28"/>
          <w:szCs w:val="28"/>
        </w:rPr>
        <w:t>-202</w:t>
      </w:r>
      <w:r>
        <w:rPr>
          <w:color w:val="000000"/>
          <w:sz w:val="28"/>
          <w:szCs w:val="28"/>
        </w:rPr>
        <w:t>6</w:t>
      </w:r>
      <w:r w:rsidRPr="009140CC">
        <w:rPr>
          <w:color w:val="000000"/>
          <w:sz w:val="28"/>
          <w:szCs w:val="28"/>
        </w:rPr>
        <w:t xml:space="preserve"> годов (без разделения на этапы).</w:t>
      </w:r>
    </w:p>
    <w:p w:rsidR="008C3CCC" w:rsidRPr="00CD438E" w:rsidRDefault="008C3CCC" w:rsidP="008C3CCC">
      <w:pPr>
        <w:autoSpaceDE w:val="0"/>
        <w:autoSpaceDN w:val="0"/>
        <w:adjustRightInd w:val="0"/>
        <w:ind w:firstLine="709"/>
        <w:jc w:val="both"/>
        <w:rPr>
          <w:color w:val="000000"/>
          <w:sz w:val="28"/>
          <w:szCs w:val="28"/>
        </w:rPr>
      </w:pPr>
      <w:r w:rsidRPr="00CD438E">
        <w:rPr>
          <w:color w:val="000000"/>
          <w:sz w:val="28"/>
          <w:szCs w:val="28"/>
        </w:rPr>
        <w:t>Ожидаемые результаты подпрограммы 2:</w:t>
      </w:r>
    </w:p>
    <w:p w:rsidR="008C3CCC" w:rsidRPr="00CD438E" w:rsidRDefault="008C3CCC" w:rsidP="008C3CCC">
      <w:pPr>
        <w:pStyle w:val="ConsPlusCell"/>
        <w:ind w:firstLine="709"/>
        <w:jc w:val="both"/>
        <w:rPr>
          <w:color w:val="000000"/>
          <w:sz w:val="28"/>
          <w:szCs w:val="28"/>
        </w:rPr>
      </w:pPr>
      <w:r w:rsidRPr="00CD438E">
        <w:rPr>
          <w:color w:val="000000"/>
          <w:sz w:val="28"/>
          <w:szCs w:val="28"/>
        </w:rPr>
        <w:t>увеличение доли расходов бюджета округа, формируемых в рамках муниципальных программ Шарыповского муниципального округа;</w:t>
      </w:r>
    </w:p>
    <w:p w:rsidR="008C3CCC" w:rsidRPr="00CD438E" w:rsidRDefault="008C3CCC" w:rsidP="008C3CCC">
      <w:pPr>
        <w:pStyle w:val="ConsPlusCell"/>
        <w:ind w:firstLine="709"/>
        <w:jc w:val="both"/>
        <w:rPr>
          <w:color w:val="000000"/>
          <w:sz w:val="28"/>
          <w:szCs w:val="28"/>
        </w:rPr>
      </w:pPr>
      <w:r w:rsidRPr="00CD438E">
        <w:rPr>
          <w:color w:val="000000"/>
          <w:sz w:val="28"/>
          <w:szCs w:val="28"/>
        </w:rPr>
        <w:t>своевременное составление проекта бюджета округа и отчета об исполнении бюджета округа;</w:t>
      </w:r>
    </w:p>
    <w:p w:rsidR="008C3CCC" w:rsidRPr="00CD438E" w:rsidRDefault="008C3CCC" w:rsidP="008C3CCC">
      <w:pPr>
        <w:pStyle w:val="ConsPlusCell"/>
        <w:ind w:firstLine="709"/>
        <w:jc w:val="both"/>
        <w:rPr>
          <w:color w:val="000000"/>
          <w:sz w:val="28"/>
          <w:szCs w:val="28"/>
        </w:rPr>
      </w:pPr>
      <w:proofErr w:type="spellStart"/>
      <w:r w:rsidRPr="00CD438E">
        <w:rPr>
          <w:color w:val="000000"/>
          <w:sz w:val="28"/>
          <w:szCs w:val="28"/>
        </w:rPr>
        <w:t>непревышение</w:t>
      </w:r>
      <w:proofErr w:type="spellEnd"/>
      <w:r w:rsidRPr="00CD438E">
        <w:rPr>
          <w:color w:val="000000"/>
          <w:sz w:val="28"/>
          <w:szCs w:val="28"/>
        </w:rPr>
        <w:t xml:space="preserve"> размера дефицита бюджета к общему объему доходов</w:t>
      </w:r>
      <w:r w:rsidR="007B428E">
        <w:rPr>
          <w:color w:val="000000"/>
          <w:sz w:val="28"/>
          <w:szCs w:val="28"/>
        </w:rPr>
        <w:t xml:space="preserve"> округа без учета безвозмездных поступлений</w:t>
      </w:r>
      <w:r w:rsidRPr="00CD438E">
        <w:rPr>
          <w:color w:val="000000"/>
          <w:sz w:val="28"/>
          <w:szCs w:val="28"/>
        </w:rPr>
        <w:t xml:space="preserve"> выше уровня, установленного Бюджетным кодексом Российской Федерации;</w:t>
      </w:r>
    </w:p>
    <w:p w:rsidR="008C3CCC" w:rsidRPr="00CD438E" w:rsidRDefault="008C3CCC" w:rsidP="008C3CCC">
      <w:pPr>
        <w:pStyle w:val="ConsPlusCell"/>
        <w:ind w:firstLine="709"/>
        <w:jc w:val="both"/>
        <w:rPr>
          <w:color w:val="000000"/>
          <w:sz w:val="28"/>
          <w:szCs w:val="28"/>
        </w:rPr>
      </w:pPr>
      <w:r w:rsidRPr="00CD438E">
        <w:rPr>
          <w:color w:val="000000"/>
          <w:sz w:val="28"/>
          <w:szCs w:val="28"/>
        </w:rPr>
        <w:t>обеспечение исполнения расходных обязательств округа;</w:t>
      </w:r>
    </w:p>
    <w:p w:rsidR="008C3CCC" w:rsidRPr="00CD438E" w:rsidRDefault="008C3CCC" w:rsidP="008C3CCC">
      <w:pPr>
        <w:pStyle w:val="ConsPlusCell"/>
        <w:ind w:firstLine="709"/>
        <w:jc w:val="both"/>
        <w:rPr>
          <w:color w:val="000000"/>
          <w:sz w:val="28"/>
          <w:szCs w:val="28"/>
        </w:rPr>
      </w:pPr>
      <w:r w:rsidRPr="00CD438E">
        <w:rPr>
          <w:color w:val="000000"/>
          <w:sz w:val="28"/>
          <w:szCs w:val="28"/>
        </w:rPr>
        <w:t>качественное планирование доходов бюджета округа;</w:t>
      </w:r>
    </w:p>
    <w:p w:rsidR="008C3CCC" w:rsidRPr="00CD438E" w:rsidRDefault="008C3CCC" w:rsidP="008C3CCC">
      <w:pPr>
        <w:pStyle w:val="ConsPlusCell"/>
        <w:ind w:firstLine="709"/>
        <w:jc w:val="both"/>
        <w:rPr>
          <w:color w:val="000000"/>
          <w:sz w:val="28"/>
          <w:szCs w:val="28"/>
        </w:rPr>
      </w:pPr>
      <w:r w:rsidRPr="00CD438E">
        <w:rPr>
          <w:color w:val="000000"/>
          <w:sz w:val="28"/>
          <w:szCs w:val="28"/>
        </w:rPr>
        <w:t xml:space="preserve">размещение муниципальными учреждениями в полном объеме требуемой информации на официальном сайте в сети Интернет </w:t>
      </w:r>
      <w:hyperlink r:id="rId11" w:history="1">
        <w:r w:rsidRPr="00CD438E">
          <w:rPr>
            <w:rStyle w:val="a7"/>
            <w:color w:val="000000"/>
            <w:sz w:val="28"/>
            <w:szCs w:val="28"/>
            <w:lang w:val="en-US"/>
          </w:rPr>
          <w:t>www</w:t>
        </w:r>
        <w:r w:rsidRPr="00CD438E">
          <w:rPr>
            <w:rStyle w:val="a7"/>
            <w:color w:val="000000"/>
            <w:sz w:val="28"/>
            <w:szCs w:val="28"/>
          </w:rPr>
          <w:t>.</w:t>
        </w:r>
        <w:r w:rsidRPr="00CD438E">
          <w:rPr>
            <w:rStyle w:val="a7"/>
            <w:color w:val="000000"/>
            <w:sz w:val="28"/>
            <w:szCs w:val="28"/>
            <w:lang w:val="en-US"/>
          </w:rPr>
          <w:t>bus</w:t>
        </w:r>
        <w:r w:rsidRPr="00CD438E">
          <w:rPr>
            <w:rStyle w:val="a7"/>
            <w:color w:val="000000"/>
            <w:sz w:val="28"/>
            <w:szCs w:val="28"/>
          </w:rPr>
          <w:t>.</w:t>
        </w:r>
        <w:proofErr w:type="spellStart"/>
        <w:r w:rsidRPr="00CD438E">
          <w:rPr>
            <w:rStyle w:val="a7"/>
            <w:color w:val="000000"/>
            <w:sz w:val="28"/>
            <w:szCs w:val="28"/>
            <w:lang w:val="en-US"/>
          </w:rPr>
          <w:t>gov</w:t>
        </w:r>
        <w:proofErr w:type="spellEnd"/>
        <w:r w:rsidRPr="00CD438E">
          <w:rPr>
            <w:rStyle w:val="a7"/>
            <w:color w:val="000000"/>
            <w:sz w:val="28"/>
            <w:szCs w:val="28"/>
          </w:rPr>
          <w:t>.</w:t>
        </w:r>
        <w:proofErr w:type="spellStart"/>
        <w:r w:rsidRPr="00CD438E">
          <w:rPr>
            <w:rStyle w:val="a7"/>
            <w:color w:val="000000"/>
            <w:sz w:val="28"/>
            <w:szCs w:val="28"/>
            <w:lang w:val="en-US"/>
          </w:rPr>
          <w:t>ru</w:t>
        </w:r>
        <w:proofErr w:type="spellEnd"/>
      </w:hyperlink>
      <w:r w:rsidRPr="00CD438E">
        <w:rPr>
          <w:color w:val="000000"/>
          <w:sz w:val="28"/>
          <w:szCs w:val="28"/>
        </w:rPr>
        <w:t xml:space="preserve"> </w:t>
      </w:r>
      <w:r w:rsidR="007B428E">
        <w:rPr>
          <w:color w:val="000000"/>
          <w:sz w:val="28"/>
          <w:szCs w:val="28"/>
        </w:rPr>
        <w:t xml:space="preserve">и </w:t>
      </w:r>
      <w:r w:rsidR="007B428E" w:rsidRPr="007B428E">
        <w:rPr>
          <w:color w:val="000000"/>
          <w:sz w:val="28"/>
          <w:szCs w:val="28"/>
        </w:rPr>
        <w:t>государственной интегрированной информационной систем</w:t>
      </w:r>
      <w:r w:rsidR="007B428E">
        <w:rPr>
          <w:color w:val="000000"/>
          <w:sz w:val="28"/>
          <w:szCs w:val="28"/>
        </w:rPr>
        <w:t>е</w:t>
      </w:r>
      <w:r w:rsidR="007B428E" w:rsidRPr="007B428E">
        <w:rPr>
          <w:color w:val="000000"/>
          <w:sz w:val="28"/>
          <w:szCs w:val="28"/>
        </w:rPr>
        <w:t xml:space="preserve"> управления финансами «Электронный бюджет»</w:t>
      </w:r>
      <w:r w:rsidR="007B428E">
        <w:rPr>
          <w:color w:val="000000"/>
          <w:sz w:val="28"/>
          <w:szCs w:val="28"/>
        </w:rPr>
        <w:t xml:space="preserve"> </w:t>
      </w:r>
      <w:r w:rsidRPr="00CD438E">
        <w:rPr>
          <w:color w:val="000000"/>
          <w:sz w:val="28"/>
          <w:szCs w:val="28"/>
        </w:rPr>
        <w:t>в текущем году;</w:t>
      </w:r>
    </w:p>
    <w:p w:rsidR="008C3CCC" w:rsidRPr="00CD438E" w:rsidRDefault="008C3CCC" w:rsidP="008C3CCC">
      <w:pPr>
        <w:pStyle w:val="ConsPlusCell"/>
        <w:ind w:firstLine="709"/>
        <w:jc w:val="both"/>
        <w:rPr>
          <w:color w:val="000000"/>
          <w:sz w:val="28"/>
          <w:szCs w:val="28"/>
        </w:rPr>
      </w:pPr>
      <w:r w:rsidRPr="00124947">
        <w:rPr>
          <w:color w:val="000000"/>
          <w:sz w:val="28"/>
          <w:szCs w:val="28"/>
        </w:rPr>
        <w:t>поддержание рейтинга округа по качеству управления муниципальными финансами</w:t>
      </w:r>
      <w:r w:rsidR="00124947" w:rsidRPr="00124947">
        <w:rPr>
          <w:color w:val="000000"/>
          <w:sz w:val="28"/>
          <w:szCs w:val="28"/>
        </w:rPr>
        <w:t xml:space="preserve"> на уровне не ниже </w:t>
      </w:r>
      <w:r w:rsidR="00124947" w:rsidRPr="00124947">
        <w:rPr>
          <w:color w:val="000000"/>
          <w:sz w:val="28"/>
          <w:szCs w:val="28"/>
          <w:lang w:val="en-US"/>
        </w:rPr>
        <w:t>II</w:t>
      </w:r>
      <w:r w:rsidR="00124947" w:rsidRPr="00124947">
        <w:rPr>
          <w:color w:val="000000"/>
          <w:sz w:val="28"/>
          <w:szCs w:val="28"/>
        </w:rPr>
        <w:t xml:space="preserve"> степени качества</w:t>
      </w:r>
      <w:r w:rsidRPr="00124947">
        <w:rPr>
          <w:color w:val="000000"/>
          <w:sz w:val="28"/>
          <w:szCs w:val="28"/>
        </w:rPr>
        <w:t>;</w:t>
      </w:r>
    </w:p>
    <w:p w:rsidR="008C3CCC" w:rsidRPr="00CD438E" w:rsidRDefault="008C3CCC" w:rsidP="008C3CCC">
      <w:pPr>
        <w:pStyle w:val="ConsPlusCell"/>
        <w:ind w:firstLine="709"/>
        <w:jc w:val="both"/>
        <w:rPr>
          <w:color w:val="000000"/>
          <w:sz w:val="28"/>
          <w:szCs w:val="28"/>
        </w:rPr>
      </w:pPr>
      <w:r w:rsidRPr="00CD438E">
        <w:rPr>
          <w:color w:val="000000"/>
          <w:sz w:val="28"/>
          <w:szCs w:val="28"/>
        </w:rPr>
        <w:t xml:space="preserve">повышение качества финансового менеджмента главных </w:t>
      </w:r>
      <w:r w:rsidR="007B428E">
        <w:rPr>
          <w:color w:val="000000"/>
          <w:sz w:val="28"/>
          <w:szCs w:val="28"/>
        </w:rPr>
        <w:t>администраторов</w:t>
      </w:r>
      <w:r w:rsidRPr="00CD438E">
        <w:rPr>
          <w:color w:val="000000"/>
          <w:sz w:val="28"/>
          <w:szCs w:val="28"/>
        </w:rPr>
        <w:t xml:space="preserve"> бюджетных средств;</w:t>
      </w:r>
    </w:p>
    <w:p w:rsidR="008C3CCC" w:rsidRPr="00CD438E" w:rsidRDefault="008C3CCC" w:rsidP="008C3CCC">
      <w:pPr>
        <w:pStyle w:val="ConsPlusCell"/>
        <w:ind w:firstLine="709"/>
        <w:jc w:val="both"/>
        <w:rPr>
          <w:color w:val="000000"/>
          <w:sz w:val="28"/>
          <w:szCs w:val="28"/>
        </w:rPr>
      </w:pPr>
      <w:r w:rsidRPr="00CD438E">
        <w:rPr>
          <w:color w:val="000000"/>
          <w:sz w:val="28"/>
          <w:szCs w:val="28"/>
        </w:rPr>
        <w:t>повышение квалификации муниципальных служащих, работающих в ФЭУ;</w:t>
      </w:r>
    </w:p>
    <w:p w:rsidR="008C3CCC" w:rsidRPr="00CD438E" w:rsidRDefault="008C3CCC" w:rsidP="008C3CCC">
      <w:pPr>
        <w:pStyle w:val="ConsPlusCell"/>
        <w:ind w:firstLine="709"/>
        <w:jc w:val="both"/>
        <w:rPr>
          <w:color w:val="000000"/>
          <w:sz w:val="28"/>
          <w:szCs w:val="28"/>
        </w:rPr>
      </w:pPr>
      <w:r w:rsidRPr="00CD438E">
        <w:rPr>
          <w:color w:val="000000"/>
          <w:sz w:val="28"/>
          <w:szCs w:val="28"/>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8C3CCC" w:rsidRPr="00CD438E" w:rsidRDefault="008C3CCC" w:rsidP="00691501">
      <w:pPr>
        <w:pStyle w:val="ConsPlusCell"/>
        <w:ind w:firstLine="709"/>
        <w:jc w:val="both"/>
        <w:rPr>
          <w:sz w:val="28"/>
          <w:szCs w:val="28"/>
        </w:rPr>
      </w:pPr>
      <w:r w:rsidRPr="00CD438E">
        <w:rPr>
          <w:color w:val="000000"/>
          <w:sz w:val="28"/>
          <w:szCs w:val="28"/>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8C3CCC" w:rsidRPr="00CD438E" w:rsidRDefault="008C3CCC" w:rsidP="008C3CCC">
      <w:pPr>
        <w:autoSpaceDE w:val="0"/>
        <w:autoSpaceDN w:val="0"/>
        <w:adjustRightInd w:val="0"/>
        <w:ind w:firstLine="709"/>
        <w:jc w:val="both"/>
        <w:rPr>
          <w:rFonts w:eastAsia="Calibri"/>
          <w:strike/>
          <w:color w:val="000000"/>
          <w:sz w:val="28"/>
          <w:szCs w:val="28"/>
          <w:lang w:eastAsia="en-US"/>
        </w:rPr>
      </w:pPr>
      <w:r w:rsidRPr="00CD438E">
        <w:rPr>
          <w:sz w:val="28"/>
          <w:szCs w:val="28"/>
        </w:rPr>
        <w:t xml:space="preserve">обеспечение доступа граждан к информации о бюджете округа и бюджетном процессе в компактной и доступной форме. </w:t>
      </w:r>
    </w:p>
    <w:p w:rsidR="008C3CCC" w:rsidRPr="00CD438E" w:rsidRDefault="008C3CCC" w:rsidP="008C3CCC">
      <w:pPr>
        <w:pStyle w:val="ConsPlusCell"/>
        <w:ind w:firstLine="709"/>
        <w:jc w:val="both"/>
        <w:rPr>
          <w:rFonts w:eastAsia="Calibri"/>
          <w:color w:val="000000"/>
          <w:sz w:val="28"/>
          <w:szCs w:val="28"/>
          <w:lang w:eastAsia="en-US"/>
        </w:rPr>
      </w:pPr>
      <w:r w:rsidRPr="00CD438E">
        <w:rPr>
          <w:rFonts w:eastAsia="Calibri"/>
          <w:color w:val="000000"/>
          <w:sz w:val="28"/>
          <w:szCs w:val="28"/>
          <w:lang w:eastAsia="en-US"/>
        </w:rPr>
        <w:t>Подпрограммы 1-2 изложены в приложениях №1-2 к муниципальной программе.</w:t>
      </w:r>
    </w:p>
    <w:p w:rsidR="008C3CCC" w:rsidRPr="00CD438E" w:rsidRDefault="008C3CCC" w:rsidP="008C3CCC">
      <w:pPr>
        <w:pStyle w:val="ConsPlusCell"/>
        <w:ind w:firstLine="709"/>
        <w:jc w:val="both"/>
        <w:rPr>
          <w:rFonts w:eastAsia="Calibri"/>
          <w:color w:val="000000"/>
          <w:sz w:val="28"/>
          <w:szCs w:val="28"/>
          <w:lang w:eastAsia="en-US"/>
        </w:rPr>
      </w:pPr>
    </w:p>
    <w:p w:rsidR="008C3CCC" w:rsidRPr="00CD438E" w:rsidRDefault="008C3CCC" w:rsidP="008C3CCC">
      <w:pPr>
        <w:autoSpaceDE w:val="0"/>
        <w:autoSpaceDN w:val="0"/>
        <w:adjustRightInd w:val="0"/>
        <w:ind w:left="284" w:firstLine="540"/>
        <w:jc w:val="center"/>
        <w:outlineLvl w:val="0"/>
        <w:rPr>
          <w:b/>
          <w:color w:val="000000"/>
          <w:sz w:val="28"/>
          <w:szCs w:val="28"/>
        </w:rPr>
      </w:pPr>
      <w:r w:rsidRPr="00CD438E">
        <w:rPr>
          <w:b/>
          <w:color w:val="000000"/>
          <w:sz w:val="28"/>
          <w:szCs w:val="28"/>
        </w:rPr>
        <w:lastRenderedPageBreak/>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8C3CCC" w:rsidRPr="00CD438E" w:rsidRDefault="008C3CCC" w:rsidP="008C3CCC">
      <w:pPr>
        <w:pStyle w:val="ConsPlusNormal"/>
        <w:widowControl/>
        <w:ind w:left="284" w:firstLine="567"/>
        <w:jc w:val="both"/>
        <w:outlineLvl w:val="2"/>
        <w:rPr>
          <w:rFonts w:ascii="Times New Roman" w:hAnsi="Times New Roman" w:cs="Times New Roman"/>
          <w:color w:val="000000"/>
          <w:sz w:val="28"/>
          <w:szCs w:val="28"/>
        </w:rPr>
      </w:pPr>
      <w:bookmarkStart w:id="18" w:name="Par922"/>
      <w:bookmarkEnd w:id="18"/>
    </w:p>
    <w:p w:rsidR="008C3CCC" w:rsidRPr="00CD438E" w:rsidRDefault="008C3CCC" w:rsidP="008C3CCC">
      <w:pPr>
        <w:pStyle w:val="ConsPlusNormal"/>
        <w:widowControl/>
        <w:ind w:firstLine="709"/>
        <w:jc w:val="both"/>
        <w:outlineLvl w:val="2"/>
        <w:rPr>
          <w:rFonts w:ascii="Times New Roman" w:hAnsi="Times New Roman" w:cs="Times New Roman"/>
          <w:color w:val="000000"/>
          <w:sz w:val="28"/>
          <w:szCs w:val="28"/>
        </w:rPr>
      </w:pPr>
      <w:r w:rsidRPr="00CD438E">
        <w:rPr>
          <w:rFonts w:ascii="Times New Roman" w:hAnsi="Times New Roman" w:cs="Times New Roman"/>
          <w:color w:val="000000"/>
          <w:sz w:val="28"/>
          <w:szCs w:val="28"/>
        </w:rPr>
        <w:t>Меры правового регулирования в сфере управления муниципальными финансами в программе не предусмотрены.</w:t>
      </w:r>
    </w:p>
    <w:p w:rsidR="008C3CCC" w:rsidRPr="00CD438E" w:rsidRDefault="008C3CCC" w:rsidP="008C3CCC">
      <w:pPr>
        <w:autoSpaceDE w:val="0"/>
        <w:autoSpaceDN w:val="0"/>
        <w:adjustRightInd w:val="0"/>
        <w:ind w:left="284" w:firstLine="540"/>
        <w:jc w:val="center"/>
        <w:rPr>
          <w:i/>
          <w:color w:val="000000"/>
          <w:sz w:val="28"/>
          <w:szCs w:val="28"/>
        </w:rPr>
      </w:pPr>
    </w:p>
    <w:p w:rsidR="008C3CCC" w:rsidRPr="00CD438E" w:rsidRDefault="008C3CCC" w:rsidP="008C3CCC">
      <w:pPr>
        <w:pStyle w:val="a3"/>
        <w:tabs>
          <w:tab w:val="left" w:pos="1134"/>
          <w:tab w:val="left" w:pos="1418"/>
        </w:tabs>
        <w:autoSpaceDE w:val="0"/>
        <w:autoSpaceDN w:val="0"/>
        <w:adjustRightInd w:val="0"/>
        <w:ind w:left="360"/>
        <w:jc w:val="center"/>
        <w:outlineLvl w:val="1"/>
        <w:rPr>
          <w:rFonts w:ascii="Times New Roman" w:hAnsi="Times New Roman" w:cs="Times New Roman"/>
          <w:b/>
          <w:sz w:val="28"/>
          <w:szCs w:val="28"/>
        </w:rPr>
      </w:pPr>
      <w:r w:rsidRPr="00CD438E">
        <w:rPr>
          <w:rFonts w:ascii="Times New Roman" w:hAnsi="Times New Roman" w:cs="Times New Roman"/>
          <w:b/>
          <w:color w:val="000000"/>
          <w:sz w:val="28"/>
          <w:szCs w:val="28"/>
        </w:rPr>
        <w:t xml:space="preserve">7. </w:t>
      </w:r>
      <w:r w:rsidRPr="00CD438E">
        <w:rPr>
          <w:rFonts w:ascii="Times New Roman" w:hAnsi="Times New Roman" w:cs="Times New Roman"/>
          <w:b/>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C3CCC" w:rsidRPr="00CD438E" w:rsidRDefault="008C3CCC" w:rsidP="008C3CCC">
      <w:pPr>
        <w:widowControl w:val="0"/>
        <w:autoSpaceDE w:val="0"/>
        <w:autoSpaceDN w:val="0"/>
        <w:adjustRightInd w:val="0"/>
        <w:ind w:left="284"/>
        <w:jc w:val="center"/>
        <w:rPr>
          <w:b/>
          <w:color w:val="000000"/>
          <w:sz w:val="28"/>
          <w:szCs w:val="28"/>
        </w:rPr>
      </w:pPr>
    </w:p>
    <w:p w:rsidR="008C3CCC" w:rsidRPr="00CD438E" w:rsidRDefault="008C3CCC" w:rsidP="008C3CCC">
      <w:pPr>
        <w:widowControl w:val="0"/>
        <w:autoSpaceDE w:val="0"/>
        <w:autoSpaceDN w:val="0"/>
        <w:adjustRightInd w:val="0"/>
        <w:ind w:left="284"/>
        <w:jc w:val="center"/>
        <w:rPr>
          <w:b/>
          <w:color w:val="000000"/>
          <w:sz w:val="28"/>
          <w:szCs w:val="28"/>
        </w:rPr>
      </w:pPr>
    </w:p>
    <w:p w:rsidR="008C3CCC" w:rsidRPr="00CD438E" w:rsidRDefault="008C3CCC" w:rsidP="008C3CCC">
      <w:pPr>
        <w:pStyle w:val="ConsPlusNormal"/>
        <w:ind w:firstLine="709"/>
        <w:jc w:val="both"/>
        <w:outlineLvl w:val="2"/>
        <w:rPr>
          <w:rFonts w:ascii="Times New Roman" w:hAnsi="Times New Roman" w:cs="Times New Roman"/>
          <w:sz w:val="28"/>
          <w:szCs w:val="28"/>
        </w:rPr>
      </w:pPr>
      <w:r w:rsidRPr="00CD438E">
        <w:rPr>
          <w:rFonts w:ascii="Times New Roman" w:hAnsi="Times New Roman" w:cs="Times New Roman"/>
          <w:sz w:val="28"/>
          <w:szCs w:val="28"/>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C3CCC" w:rsidRPr="00CD438E" w:rsidRDefault="008C3CCC" w:rsidP="008C3CCC">
      <w:pPr>
        <w:pStyle w:val="ConsPlusNormal"/>
        <w:widowControl/>
        <w:ind w:firstLine="709"/>
        <w:jc w:val="both"/>
        <w:outlineLvl w:val="2"/>
        <w:rPr>
          <w:rFonts w:ascii="Times New Roman" w:hAnsi="Times New Roman" w:cs="Times New Roman"/>
          <w:color w:val="000000"/>
          <w:sz w:val="28"/>
          <w:szCs w:val="28"/>
        </w:rPr>
      </w:pPr>
    </w:p>
    <w:p w:rsidR="008C3CCC" w:rsidRPr="00CD438E" w:rsidRDefault="008C3CCC" w:rsidP="008C3CCC">
      <w:pPr>
        <w:widowControl w:val="0"/>
        <w:autoSpaceDE w:val="0"/>
        <w:autoSpaceDN w:val="0"/>
        <w:adjustRightInd w:val="0"/>
        <w:ind w:left="284" w:firstLine="709"/>
        <w:jc w:val="both"/>
        <w:rPr>
          <w:color w:val="000000"/>
          <w:sz w:val="28"/>
          <w:szCs w:val="28"/>
        </w:rPr>
      </w:pPr>
    </w:p>
    <w:p w:rsidR="008C3CCC" w:rsidRPr="00CD438E" w:rsidRDefault="008C3CCC" w:rsidP="008C3CCC">
      <w:pPr>
        <w:widowControl w:val="0"/>
        <w:autoSpaceDE w:val="0"/>
        <w:autoSpaceDN w:val="0"/>
        <w:adjustRightInd w:val="0"/>
        <w:ind w:left="284" w:firstLine="709"/>
        <w:jc w:val="center"/>
        <w:rPr>
          <w:b/>
          <w:color w:val="000000"/>
          <w:sz w:val="28"/>
          <w:szCs w:val="28"/>
        </w:rPr>
      </w:pPr>
      <w:r w:rsidRPr="00CD438E">
        <w:rPr>
          <w:b/>
          <w:color w:val="000000"/>
          <w:sz w:val="28"/>
          <w:szCs w:val="28"/>
        </w:rPr>
        <w:t>8. Информация о ресурсном обеспечении программы</w:t>
      </w:r>
    </w:p>
    <w:p w:rsidR="008C3CCC" w:rsidRPr="00CD438E" w:rsidRDefault="008C3CCC" w:rsidP="008C3CCC">
      <w:pPr>
        <w:widowControl w:val="0"/>
        <w:autoSpaceDE w:val="0"/>
        <w:autoSpaceDN w:val="0"/>
        <w:adjustRightInd w:val="0"/>
        <w:ind w:left="284" w:firstLine="709"/>
        <w:jc w:val="center"/>
        <w:rPr>
          <w:b/>
          <w:color w:val="000000"/>
          <w:sz w:val="28"/>
          <w:szCs w:val="28"/>
        </w:rPr>
      </w:pP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Информация о ресурсном обеспечении программы за счет средств бюджета округа, в том числе средств, поступивших из бюджетов других у</w:t>
      </w:r>
      <w:r w:rsidR="007B428E">
        <w:rPr>
          <w:color w:val="000000"/>
          <w:sz w:val="28"/>
          <w:szCs w:val="28"/>
        </w:rPr>
        <w:t>ровней бюджетной системы, а так</w:t>
      </w:r>
      <w:r w:rsidRPr="00CD438E">
        <w:rPr>
          <w:color w:val="000000"/>
          <w:sz w:val="28"/>
          <w:szCs w:val="28"/>
        </w:rPr>
        <w:t>же за счет внебюджетных средств (с расшифровкой по главным распорядителям средств бюджета округа, представлена в приложении № 3 к программе.</w:t>
      </w:r>
    </w:p>
    <w:p w:rsidR="008C3CCC" w:rsidRPr="00CD438E" w:rsidRDefault="008C3CCC" w:rsidP="008C3CCC">
      <w:pPr>
        <w:widowControl w:val="0"/>
        <w:autoSpaceDE w:val="0"/>
        <w:autoSpaceDN w:val="0"/>
        <w:adjustRightInd w:val="0"/>
        <w:ind w:firstLine="709"/>
        <w:jc w:val="both"/>
        <w:rPr>
          <w:color w:val="000000"/>
          <w:sz w:val="28"/>
          <w:szCs w:val="28"/>
        </w:rPr>
      </w:pPr>
      <w:r w:rsidRPr="00CD438E">
        <w:rPr>
          <w:color w:val="000000"/>
          <w:sz w:val="28"/>
          <w:szCs w:val="28"/>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8C3CCC" w:rsidRPr="00CD438E" w:rsidRDefault="008C3CCC" w:rsidP="008C3CCC">
      <w:pPr>
        <w:pStyle w:val="11"/>
        <w:tabs>
          <w:tab w:val="left" w:pos="426"/>
        </w:tabs>
        <w:ind w:left="284" w:firstLine="709"/>
        <w:jc w:val="center"/>
        <w:rPr>
          <w:b/>
          <w:color w:val="000000"/>
          <w:sz w:val="28"/>
          <w:szCs w:val="28"/>
        </w:rPr>
      </w:pPr>
    </w:p>
    <w:p w:rsidR="008C3CCC" w:rsidRPr="00CD438E" w:rsidRDefault="008C3CCC" w:rsidP="008C3CCC">
      <w:pPr>
        <w:widowControl w:val="0"/>
        <w:autoSpaceDE w:val="0"/>
        <w:autoSpaceDN w:val="0"/>
        <w:adjustRightInd w:val="0"/>
        <w:ind w:left="284" w:firstLine="709"/>
        <w:jc w:val="center"/>
        <w:rPr>
          <w:b/>
          <w:color w:val="000000"/>
          <w:sz w:val="28"/>
          <w:szCs w:val="28"/>
        </w:rPr>
      </w:pPr>
      <w:r w:rsidRPr="00CD438E">
        <w:rPr>
          <w:b/>
          <w:color w:val="000000"/>
          <w:sz w:val="28"/>
          <w:szCs w:val="28"/>
        </w:rPr>
        <w:t xml:space="preserve">9. </w:t>
      </w:r>
      <w:r w:rsidRPr="00CD438E">
        <w:rPr>
          <w:b/>
          <w:color w:val="000000"/>
          <w:sz w:val="28"/>
          <w:szCs w:val="28"/>
        </w:rPr>
        <w:tab/>
        <w:t xml:space="preserve">Информация о реализации мероприятий в рамках </w:t>
      </w:r>
      <w:proofErr w:type="spellStart"/>
      <w:r w:rsidRPr="00CD438E">
        <w:rPr>
          <w:b/>
          <w:color w:val="000000"/>
          <w:sz w:val="28"/>
          <w:szCs w:val="28"/>
        </w:rPr>
        <w:lastRenderedPageBreak/>
        <w:t>муниципально</w:t>
      </w:r>
      <w:proofErr w:type="spellEnd"/>
      <w:r w:rsidRPr="00CD438E">
        <w:rPr>
          <w:b/>
          <w:color w:val="000000"/>
          <w:sz w:val="28"/>
          <w:szCs w:val="28"/>
        </w:rPr>
        <w:t xml:space="preserve"> - частного партнерства, направленных на достижение целей и задач программы</w:t>
      </w:r>
    </w:p>
    <w:p w:rsidR="008C3CCC" w:rsidRPr="00CD438E" w:rsidRDefault="008C3CCC" w:rsidP="008C3CCC">
      <w:pPr>
        <w:ind w:left="284" w:firstLine="709"/>
        <w:jc w:val="both"/>
        <w:rPr>
          <w:color w:val="000000"/>
          <w:sz w:val="28"/>
          <w:szCs w:val="28"/>
        </w:rPr>
      </w:pPr>
    </w:p>
    <w:p w:rsidR="008C3CCC" w:rsidRPr="00CD438E" w:rsidRDefault="008C3CCC" w:rsidP="008C3CCC">
      <w:pPr>
        <w:ind w:firstLine="709"/>
        <w:jc w:val="both"/>
        <w:rPr>
          <w:color w:val="000000"/>
          <w:sz w:val="28"/>
          <w:szCs w:val="28"/>
        </w:rPr>
      </w:pPr>
      <w:r w:rsidRPr="00CD438E">
        <w:rPr>
          <w:color w:val="000000"/>
          <w:sz w:val="28"/>
          <w:szCs w:val="28"/>
        </w:rPr>
        <w:t xml:space="preserve">Программа не содержит мероприятий, реализация которых осуществляется в рамках </w:t>
      </w:r>
      <w:proofErr w:type="spellStart"/>
      <w:r w:rsidRPr="00CD438E">
        <w:rPr>
          <w:color w:val="000000"/>
          <w:sz w:val="28"/>
          <w:szCs w:val="28"/>
        </w:rPr>
        <w:t>муниципально</w:t>
      </w:r>
      <w:proofErr w:type="spellEnd"/>
      <w:r w:rsidRPr="00CD438E">
        <w:rPr>
          <w:color w:val="000000"/>
          <w:sz w:val="28"/>
          <w:szCs w:val="28"/>
        </w:rPr>
        <w:t>-частного партнерства.</w:t>
      </w:r>
    </w:p>
    <w:p w:rsidR="008C3CCC" w:rsidRPr="00CD438E" w:rsidRDefault="008C3CCC" w:rsidP="008C3CCC">
      <w:pPr>
        <w:ind w:left="284" w:firstLine="709"/>
        <w:jc w:val="both"/>
        <w:rPr>
          <w:color w:val="000000"/>
          <w:sz w:val="28"/>
          <w:szCs w:val="28"/>
        </w:rPr>
      </w:pPr>
    </w:p>
    <w:p w:rsidR="008C3CCC" w:rsidRPr="00CD438E" w:rsidRDefault="008C3CCC" w:rsidP="008C3CCC">
      <w:pPr>
        <w:pStyle w:val="a3"/>
        <w:tabs>
          <w:tab w:val="left" w:pos="1418"/>
          <w:tab w:val="left" w:pos="2552"/>
        </w:tabs>
        <w:autoSpaceDE w:val="0"/>
        <w:autoSpaceDN w:val="0"/>
        <w:adjustRightInd w:val="0"/>
        <w:ind w:left="709" w:firstLine="709"/>
        <w:jc w:val="center"/>
        <w:outlineLvl w:val="1"/>
        <w:rPr>
          <w:rFonts w:ascii="Times New Roman" w:hAnsi="Times New Roman" w:cs="Times New Roman"/>
          <w:b/>
          <w:sz w:val="28"/>
          <w:szCs w:val="28"/>
        </w:rPr>
      </w:pPr>
      <w:r w:rsidRPr="00CD438E">
        <w:rPr>
          <w:rFonts w:ascii="Times New Roman" w:hAnsi="Times New Roman" w:cs="Times New Roman"/>
          <w:b/>
          <w:color w:val="000000"/>
          <w:sz w:val="28"/>
          <w:szCs w:val="28"/>
        </w:rPr>
        <w:t>10.</w:t>
      </w:r>
      <w:r w:rsidRPr="00CD438E">
        <w:rPr>
          <w:rFonts w:ascii="Times New Roman" w:hAnsi="Times New Roman" w:cs="Times New Roman"/>
          <w:b/>
          <w:sz w:val="28"/>
          <w:szCs w:val="28"/>
        </w:rPr>
        <w:t xml:space="preserve"> Информация о прогнозных расходах внебюджетных фондов, направленных на достижение целей и задач программы</w:t>
      </w:r>
    </w:p>
    <w:p w:rsidR="008C3CCC" w:rsidRPr="00CD438E" w:rsidRDefault="008C3CCC" w:rsidP="008C3CCC">
      <w:pPr>
        <w:pStyle w:val="a3"/>
        <w:tabs>
          <w:tab w:val="left" w:pos="1418"/>
          <w:tab w:val="left" w:pos="2552"/>
        </w:tabs>
        <w:autoSpaceDE w:val="0"/>
        <w:autoSpaceDN w:val="0"/>
        <w:adjustRightInd w:val="0"/>
        <w:ind w:left="709" w:firstLine="709"/>
        <w:outlineLvl w:val="1"/>
        <w:rPr>
          <w:rFonts w:ascii="Times New Roman" w:hAnsi="Times New Roman" w:cs="Times New Roman"/>
          <w:b/>
          <w:sz w:val="28"/>
          <w:szCs w:val="28"/>
        </w:rPr>
      </w:pPr>
    </w:p>
    <w:p w:rsidR="008C3CCC" w:rsidRPr="00CD438E" w:rsidRDefault="008C3CCC" w:rsidP="008C3CCC">
      <w:pPr>
        <w:pStyle w:val="ConsPlusNormal"/>
        <w:ind w:firstLine="709"/>
        <w:jc w:val="both"/>
        <w:outlineLvl w:val="2"/>
        <w:rPr>
          <w:rFonts w:ascii="Times New Roman" w:hAnsi="Times New Roman" w:cs="Times New Roman"/>
          <w:sz w:val="28"/>
          <w:szCs w:val="28"/>
        </w:rPr>
      </w:pPr>
      <w:r w:rsidRPr="00CD438E">
        <w:rPr>
          <w:rFonts w:ascii="Times New Roman" w:hAnsi="Times New Roman" w:cs="Times New Roman"/>
          <w:sz w:val="28"/>
          <w:szCs w:val="28"/>
        </w:rPr>
        <w:t>Программа не содержит информацию о прогнозных расходах внебюджетных фондов, направленных на достижение целей и задач программы.</w:t>
      </w:r>
    </w:p>
    <w:p w:rsidR="008C3CCC" w:rsidRPr="00CD438E" w:rsidRDefault="008C3CCC" w:rsidP="008C3CCC">
      <w:pPr>
        <w:pStyle w:val="ConsPlusNormal"/>
        <w:ind w:firstLine="709"/>
        <w:outlineLvl w:val="2"/>
        <w:rPr>
          <w:rFonts w:ascii="Times New Roman" w:hAnsi="Times New Roman" w:cs="Times New Roman"/>
          <w:sz w:val="28"/>
          <w:szCs w:val="28"/>
        </w:rPr>
      </w:pPr>
    </w:p>
    <w:p w:rsidR="008C3CCC" w:rsidRPr="00CD438E"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Times New Roman" w:hAnsi="Times New Roman" w:cs="Times New Roman"/>
          <w:b/>
          <w:sz w:val="28"/>
          <w:szCs w:val="28"/>
        </w:rPr>
      </w:pPr>
      <w:r w:rsidRPr="00CD438E">
        <w:rPr>
          <w:rFonts w:ascii="Times New Roman" w:hAnsi="Times New Roman" w:cs="Times New Roman"/>
          <w:b/>
          <w:sz w:val="28"/>
          <w:szCs w:val="28"/>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8C3CCC" w:rsidRPr="00CD438E" w:rsidRDefault="008C3CCC" w:rsidP="008C3CCC">
      <w:pPr>
        <w:pStyle w:val="a3"/>
        <w:tabs>
          <w:tab w:val="left" w:pos="1134"/>
          <w:tab w:val="left" w:pos="1418"/>
        </w:tabs>
        <w:autoSpaceDE w:val="0"/>
        <w:autoSpaceDN w:val="0"/>
        <w:adjustRightInd w:val="0"/>
        <w:ind w:left="0" w:firstLine="709"/>
        <w:outlineLvl w:val="1"/>
        <w:rPr>
          <w:rFonts w:ascii="Times New Roman" w:hAnsi="Times New Roman" w:cs="Times New Roman"/>
          <w:b/>
          <w:sz w:val="28"/>
          <w:szCs w:val="28"/>
        </w:rPr>
      </w:pPr>
    </w:p>
    <w:p w:rsidR="008C3CCC" w:rsidRPr="00CD438E" w:rsidRDefault="008C3CCC" w:rsidP="008C3CCC">
      <w:pPr>
        <w:pStyle w:val="ConsPlusNormal"/>
        <w:ind w:firstLine="709"/>
        <w:jc w:val="both"/>
        <w:outlineLvl w:val="2"/>
        <w:rPr>
          <w:rFonts w:ascii="Times New Roman" w:hAnsi="Times New Roman" w:cs="Times New Roman"/>
          <w:sz w:val="28"/>
          <w:szCs w:val="28"/>
        </w:rPr>
      </w:pPr>
      <w:r w:rsidRPr="00CD438E">
        <w:rPr>
          <w:rFonts w:ascii="Times New Roman" w:hAnsi="Times New Roman" w:cs="Times New Roman"/>
          <w:sz w:val="28"/>
          <w:szCs w:val="28"/>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8C3CCC" w:rsidRPr="00CD438E" w:rsidRDefault="008C3CCC" w:rsidP="008C3CCC">
      <w:pPr>
        <w:pStyle w:val="ConsPlusNormal"/>
        <w:ind w:firstLine="709"/>
        <w:jc w:val="both"/>
        <w:outlineLvl w:val="2"/>
        <w:rPr>
          <w:rFonts w:ascii="Times New Roman" w:hAnsi="Times New Roman" w:cs="Times New Roman"/>
          <w:sz w:val="28"/>
          <w:szCs w:val="28"/>
        </w:rPr>
      </w:pPr>
    </w:p>
    <w:p w:rsidR="008C3CCC" w:rsidRPr="00CD438E"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Times New Roman" w:hAnsi="Times New Roman" w:cs="Times New Roman"/>
          <w:b/>
          <w:sz w:val="28"/>
          <w:szCs w:val="28"/>
        </w:rPr>
      </w:pPr>
      <w:r w:rsidRPr="00CD438E">
        <w:rPr>
          <w:rFonts w:ascii="Times New Roman" w:hAnsi="Times New Roman" w:cs="Times New Roman"/>
          <w:b/>
          <w:sz w:val="28"/>
          <w:szCs w:val="28"/>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CD438E">
        <w:rPr>
          <w:rFonts w:ascii="Times New Roman" w:hAnsi="Times New Roman" w:cs="Times New Roman"/>
          <w:b/>
          <w:sz w:val="28"/>
          <w:szCs w:val="28"/>
        </w:rPr>
        <w:t>перервооружению</w:t>
      </w:r>
      <w:proofErr w:type="spellEnd"/>
      <w:r w:rsidRPr="00CD438E">
        <w:rPr>
          <w:rFonts w:ascii="Times New Roman" w:hAnsi="Times New Roman" w:cs="Times New Roman"/>
          <w:b/>
          <w:sz w:val="28"/>
          <w:szCs w:val="28"/>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C3CCC" w:rsidRPr="00CD438E" w:rsidRDefault="008C3CCC" w:rsidP="008C3CCC">
      <w:pPr>
        <w:pStyle w:val="a3"/>
        <w:tabs>
          <w:tab w:val="left" w:pos="1134"/>
          <w:tab w:val="left" w:pos="1418"/>
        </w:tabs>
        <w:autoSpaceDE w:val="0"/>
        <w:autoSpaceDN w:val="0"/>
        <w:adjustRightInd w:val="0"/>
        <w:ind w:left="0" w:firstLine="709"/>
        <w:outlineLvl w:val="1"/>
        <w:rPr>
          <w:rFonts w:ascii="Times New Roman" w:hAnsi="Times New Roman" w:cs="Times New Roman"/>
          <w:b/>
          <w:sz w:val="28"/>
          <w:szCs w:val="28"/>
        </w:rPr>
      </w:pPr>
    </w:p>
    <w:p w:rsidR="008C3CCC" w:rsidRPr="00CD438E" w:rsidRDefault="008C3CCC" w:rsidP="008C3CCC">
      <w:pPr>
        <w:pStyle w:val="ConsPlusNormal"/>
        <w:ind w:firstLine="709"/>
        <w:jc w:val="both"/>
        <w:outlineLvl w:val="2"/>
        <w:rPr>
          <w:rFonts w:ascii="Times New Roman" w:hAnsi="Times New Roman" w:cs="Times New Roman"/>
          <w:sz w:val="28"/>
          <w:szCs w:val="28"/>
        </w:rPr>
      </w:pPr>
      <w:r w:rsidRPr="00CD438E">
        <w:rPr>
          <w:rFonts w:ascii="Times New Roman" w:hAnsi="Times New Roman" w:cs="Times New Roman"/>
          <w:sz w:val="28"/>
          <w:szCs w:val="28"/>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CD438E">
        <w:rPr>
          <w:rFonts w:ascii="Times New Roman" w:hAnsi="Times New Roman" w:cs="Times New Roman"/>
          <w:sz w:val="28"/>
          <w:szCs w:val="28"/>
        </w:rPr>
        <w:t>перервооружению</w:t>
      </w:r>
      <w:proofErr w:type="spellEnd"/>
      <w:r w:rsidRPr="00CD438E">
        <w:rPr>
          <w:rFonts w:ascii="Times New Roman" w:hAnsi="Times New Roman" w:cs="Times New Roman"/>
          <w:sz w:val="28"/>
          <w:szCs w:val="28"/>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C3CCC" w:rsidRPr="00CD438E" w:rsidRDefault="008C3CCC" w:rsidP="008C3CCC">
      <w:pPr>
        <w:pStyle w:val="ConsPlusNormal"/>
        <w:ind w:firstLine="709"/>
        <w:jc w:val="both"/>
        <w:outlineLvl w:val="2"/>
        <w:rPr>
          <w:rFonts w:ascii="Times New Roman" w:hAnsi="Times New Roman" w:cs="Times New Roman"/>
          <w:sz w:val="28"/>
          <w:szCs w:val="28"/>
        </w:rPr>
      </w:pPr>
    </w:p>
    <w:p w:rsidR="008C3CCC" w:rsidRPr="00CD438E" w:rsidRDefault="008C3CCC" w:rsidP="008C3CCC">
      <w:pPr>
        <w:pStyle w:val="a3"/>
        <w:numPr>
          <w:ilvl w:val="0"/>
          <w:numId w:val="4"/>
        </w:numPr>
        <w:tabs>
          <w:tab w:val="left" w:pos="1134"/>
          <w:tab w:val="left" w:pos="1418"/>
        </w:tabs>
        <w:autoSpaceDE w:val="0"/>
        <w:autoSpaceDN w:val="0"/>
        <w:adjustRightInd w:val="0"/>
        <w:ind w:left="0" w:firstLine="709"/>
        <w:jc w:val="center"/>
        <w:outlineLvl w:val="1"/>
        <w:rPr>
          <w:rFonts w:ascii="Times New Roman" w:hAnsi="Times New Roman" w:cs="Times New Roman"/>
          <w:b/>
          <w:sz w:val="28"/>
          <w:szCs w:val="28"/>
        </w:rPr>
      </w:pPr>
      <w:r w:rsidRPr="00CD438E">
        <w:rPr>
          <w:rFonts w:ascii="Times New Roman" w:hAnsi="Times New Roman" w:cs="Times New Roman"/>
          <w:b/>
          <w:sz w:val="28"/>
          <w:szCs w:val="28"/>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w:t>
      </w:r>
      <w:r w:rsidRPr="00CD438E">
        <w:rPr>
          <w:rFonts w:ascii="Times New Roman" w:hAnsi="Times New Roman" w:cs="Times New Roman"/>
          <w:b/>
          <w:sz w:val="28"/>
          <w:szCs w:val="28"/>
        </w:rPr>
        <w:lastRenderedPageBreak/>
        <w:t>утвержденных лимитов бюджетных обязательств, предусматривающих встречные обязательства, не связанные с предметами их исполнения</w:t>
      </w:r>
    </w:p>
    <w:p w:rsidR="008C3CCC" w:rsidRPr="00CD438E" w:rsidRDefault="008C3CCC" w:rsidP="008C3CCC">
      <w:pPr>
        <w:pStyle w:val="a3"/>
        <w:tabs>
          <w:tab w:val="left" w:pos="1134"/>
          <w:tab w:val="left" w:pos="1418"/>
        </w:tabs>
        <w:autoSpaceDE w:val="0"/>
        <w:autoSpaceDN w:val="0"/>
        <w:adjustRightInd w:val="0"/>
        <w:ind w:left="0" w:firstLine="709"/>
        <w:outlineLvl w:val="1"/>
        <w:rPr>
          <w:rFonts w:ascii="Times New Roman" w:hAnsi="Times New Roman" w:cs="Times New Roman"/>
          <w:b/>
          <w:sz w:val="28"/>
          <w:szCs w:val="28"/>
        </w:rPr>
      </w:pPr>
    </w:p>
    <w:p w:rsidR="008C3CCC" w:rsidRPr="00CD438E" w:rsidRDefault="008C3CCC" w:rsidP="008C3CCC">
      <w:pPr>
        <w:pStyle w:val="a3"/>
        <w:tabs>
          <w:tab w:val="left" w:pos="1134"/>
          <w:tab w:val="left" w:pos="1418"/>
        </w:tabs>
        <w:autoSpaceDE w:val="0"/>
        <w:autoSpaceDN w:val="0"/>
        <w:adjustRightInd w:val="0"/>
        <w:ind w:left="0" w:firstLine="709"/>
        <w:jc w:val="both"/>
        <w:outlineLvl w:val="1"/>
        <w:rPr>
          <w:rFonts w:ascii="Times New Roman" w:hAnsi="Times New Roman" w:cs="Times New Roman"/>
          <w:sz w:val="28"/>
          <w:szCs w:val="28"/>
        </w:rPr>
      </w:pPr>
      <w:r w:rsidRPr="00CD438E">
        <w:rPr>
          <w:rFonts w:ascii="Times New Roman" w:hAnsi="Times New Roman" w:cs="Times New Roman"/>
          <w:sz w:val="28"/>
          <w:szCs w:val="28"/>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r w:rsidR="00A77189">
        <w:rPr>
          <w:rFonts w:ascii="Times New Roman" w:hAnsi="Times New Roman" w:cs="Times New Roman"/>
          <w:sz w:val="28"/>
          <w:szCs w:val="28"/>
        </w:rPr>
        <w:t>.</w:t>
      </w:r>
    </w:p>
    <w:p w:rsidR="008C3CCC" w:rsidRPr="00CD438E" w:rsidRDefault="008C3CCC" w:rsidP="008C3CCC">
      <w:pPr>
        <w:pStyle w:val="a3"/>
        <w:tabs>
          <w:tab w:val="left" w:pos="1134"/>
          <w:tab w:val="left" w:pos="1418"/>
        </w:tabs>
        <w:autoSpaceDE w:val="0"/>
        <w:autoSpaceDN w:val="0"/>
        <w:adjustRightInd w:val="0"/>
        <w:ind w:left="0" w:firstLine="709"/>
        <w:jc w:val="both"/>
        <w:outlineLvl w:val="1"/>
        <w:rPr>
          <w:rFonts w:ascii="Times New Roman" w:hAnsi="Times New Roman" w:cs="Times New Roman"/>
          <w:sz w:val="28"/>
          <w:szCs w:val="28"/>
        </w:rPr>
      </w:pPr>
    </w:p>
    <w:p w:rsidR="008C3CCC" w:rsidRPr="00CD438E"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Times New Roman" w:hAnsi="Times New Roman" w:cs="Times New Roman"/>
          <w:b/>
          <w:color w:val="000000"/>
          <w:sz w:val="28"/>
          <w:szCs w:val="28"/>
        </w:rPr>
      </w:pPr>
      <w:r w:rsidRPr="00CD438E">
        <w:rPr>
          <w:rFonts w:ascii="Times New Roman" w:hAnsi="Times New Roman" w:cs="Times New Roman"/>
          <w:b/>
          <w:color w:val="000000"/>
          <w:sz w:val="28"/>
          <w:szCs w:val="28"/>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8C3CCC" w:rsidRPr="00CD438E" w:rsidRDefault="008C3CCC" w:rsidP="008C3CCC">
      <w:pPr>
        <w:pStyle w:val="a3"/>
        <w:tabs>
          <w:tab w:val="left" w:pos="1134"/>
          <w:tab w:val="left" w:pos="1418"/>
        </w:tabs>
        <w:autoSpaceDE w:val="0"/>
        <w:autoSpaceDN w:val="0"/>
        <w:adjustRightInd w:val="0"/>
        <w:ind w:left="0" w:firstLine="709"/>
        <w:outlineLvl w:val="1"/>
        <w:rPr>
          <w:rFonts w:ascii="Times New Roman" w:hAnsi="Times New Roman" w:cs="Times New Roman"/>
          <w:b/>
          <w:color w:val="FF0000"/>
          <w:sz w:val="28"/>
          <w:szCs w:val="28"/>
        </w:rPr>
      </w:pPr>
    </w:p>
    <w:p w:rsidR="008C3CCC" w:rsidRPr="00CD438E" w:rsidRDefault="008C3CCC" w:rsidP="008C3CCC">
      <w:pPr>
        <w:pStyle w:val="a3"/>
        <w:tabs>
          <w:tab w:val="left" w:pos="1134"/>
          <w:tab w:val="left" w:pos="1418"/>
        </w:tabs>
        <w:autoSpaceDE w:val="0"/>
        <w:autoSpaceDN w:val="0"/>
        <w:adjustRightInd w:val="0"/>
        <w:ind w:left="0" w:firstLine="709"/>
        <w:jc w:val="both"/>
        <w:outlineLvl w:val="1"/>
        <w:rPr>
          <w:rFonts w:ascii="Times New Roman" w:hAnsi="Times New Roman" w:cs="Times New Roman"/>
          <w:color w:val="FF0000"/>
          <w:sz w:val="28"/>
          <w:szCs w:val="28"/>
        </w:rPr>
      </w:pPr>
      <w:r w:rsidRPr="00CD438E">
        <w:rPr>
          <w:rFonts w:ascii="Times New Roman" w:hAnsi="Times New Roman" w:cs="Times New Roman"/>
          <w:sz w:val="28"/>
          <w:szCs w:val="28"/>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8C3CCC" w:rsidRPr="007E5AEC" w:rsidRDefault="008C3CCC" w:rsidP="008C3CCC">
      <w:pPr>
        <w:sectPr w:rsidR="008C3CCC" w:rsidRPr="007E5AEC">
          <w:pgSz w:w="11906" w:h="16838"/>
          <w:pgMar w:top="1134" w:right="850" w:bottom="1134" w:left="1701" w:header="708" w:footer="708" w:gutter="0"/>
          <w:cols w:space="708"/>
          <w:docGrid w:linePitch="360"/>
        </w:sectPr>
      </w:pPr>
    </w:p>
    <w:p w:rsidR="008C3CCC" w:rsidRPr="00E3581F" w:rsidRDefault="008C3CCC" w:rsidP="008C3CCC">
      <w:pPr>
        <w:pStyle w:val="2"/>
        <w:ind w:left="11057"/>
      </w:pPr>
      <w:r w:rsidRPr="00E3581F">
        <w:lastRenderedPageBreak/>
        <w:t>Приложение к Паспорту муниципальной программы</w:t>
      </w:r>
    </w:p>
    <w:p w:rsidR="008C3CCC" w:rsidRPr="00611E97" w:rsidRDefault="008C3CCC" w:rsidP="008C3CCC">
      <w:pPr>
        <w:widowControl w:val="0"/>
        <w:ind w:left="11057" w:right="99"/>
        <w:jc w:val="center"/>
        <w:rPr>
          <w:sz w:val="22"/>
          <w:szCs w:val="22"/>
        </w:rPr>
      </w:pPr>
    </w:p>
    <w:p w:rsidR="008C3CCC" w:rsidRDefault="008C3CCC" w:rsidP="008C3CCC">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Управление муниципальными финансами</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14812" w:type="dxa"/>
        <w:jc w:val="center"/>
        <w:tblCellMar>
          <w:left w:w="70" w:type="dxa"/>
          <w:right w:w="70" w:type="dxa"/>
        </w:tblCellMar>
        <w:tblLook w:val="0000" w:firstRow="0" w:lastRow="0" w:firstColumn="0" w:lastColumn="0" w:noHBand="0" w:noVBand="0"/>
      </w:tblPr>
      <w:tblGrid>
        <w:gridCol w:w="608"/>
        <w:gridCol w:w="7459"/>
        <w:gridCol w:w="1260"/>
        <w:gridCol w:w="590"/>
        <w:gridCol w:w="590"/>
        <w:gridCol w:w="861"/>
        <w:gridCol w:w="861"/>
        <w:gridCol w:w="861"/>
        <w:gridCol w:w="861"/>
        <w:gridCol w:w="861"/>
      </w:tblGrid>
      <w:tr w:rsidR="008C3CCC"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A4565D" w:rsidRDefault="008C3CCC" w:rsidP="00A77189">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4007CE"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4007CE"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4007CE"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8C3CCC" w:rsidTr="00A77189">
        <w:trPr>
          <w:trHeight w:hRule="exact" w:val="454"/>
          <w:tblHeader/>
          <w:jc w:val="center"/>
        </w:trPr>
        <w:tc>
          <w:tcPr>
            <w:tcW w:w="0" w:type="auto"/>
            <w:vMerge/>
            <w:tcBorders>
              <w:left w:val="single" w:sz="6" w:space="0" w:color="auto"/>
              <w:bottom w:val="single" w:sz="6" w:space="0" w:color="auto"/>
              <w:right w:val="single" w:sz="6" w:space="0" w:color="auto"/>
            </w:tcBorders>
          </w:tcPr>
          <w:p w:rsidR="008C3CCC" w:rsidRPr="00611E97"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pStyle w:val="ConsPlusNormal"/>
              <w:widowControl/>
              <w:ind w:firstLine="0"/>
              <w:jc w:val="center"/>
              <w:rPr>
                <w:rFonts w:ascii="Times New Roman" w:hAnsi="Times New Roman" w:cs="Times New Roman"/>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C3CCC" w:rsidRPr="0089446D" w:rsidRDefault="008C3CCC" w:rsidP="00A77189">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21332" w:rsidRDefault="008C3CCC" w:rsidP="00A77189">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21332" w:rsidRDefault="008C3CCC" w:rsidP="00A77189">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21332" w:rsidRDefault="008C3CCC" w:rsidP="00A77189">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21332" w:rsidRDefault="008C3CCC" w:rsidP="00A77189">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21332" w:rsidRDefault="008C3CCC" w:rsidP="00A77189">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712FB4" w:rsidRDefault="008C3CCC" w:rsidP="00A77189">
            <w:pPr>
              <w:jc w:val="center"/>
              <w:rPr>
                <w:sz w:val="20"/>
                <w:szCs w:val="20"/>
                <w:lang w:val="en-US"/>
              </w:rPr>
            </w:pPr>
            <w:r>
              <w:rPr>
                <w:sz w:val="20"/>
                <w:szCs w:val="20"/>
                <w:lang w:val="en-US"/>
              </w:rPr>
              <w:t>12</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611E97" w:rsidRDefault="008C3CCC" w:rsidP="00A77189">
            <w:pPr>
              <w:rPr>
                <w:sz w:val="20"/>
                <w:szCs w:val="20"/>
              </w:rPr>
            </w:pPr>
            <w:r w:rsidRPr="00611E97">
              <w:rPr>
                <w:sz w:val="20"/>
                <w:szCs w:val="20"/>
              </w:rPr>
              <w:t>1</w:t>
            </w:r>
            <w:r w:rsidR="00A7718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Цель: Повышение качества и прозрачности управления муниципальными финансами,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611E97" w:rsidRDefault="00A77189" w:rsidP="00A77189">
            <w:pP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Задача: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611E97" w:rsidRDefault="008C3CCC" w:rsidP="00A77189">
            <w:pPr>
              <w:rPr>
                <w:sz w:val="20"/>
                <w:szCs w:val="20"/>
              </w:rPr>
            </w:pPr>
            <w:r w:rsidRPr="00611E97">
              <w:rPr>
                <w:sz w:val="20"/>
                <w:szCs w:val="20"/>
              </w:rPr>
              <w:t>1.1</w:t>
            </w:r>
            <w:r w:rsidR="00A7718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sidRPr="00611E97">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Pr>
                <w:noProof/>
                <w:sz w:val="20"/>
                <w:szCs w:val="20"/>
              </w:rPr>
              <w:t>Не более</w:t>
            </w:r>
            <w:r w:rsidRPr="00611E97">
              <w:rPr>
                <w:sz w:val="20"/>
                <w:szCs w:val="20"/>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w:t>
            </w:r>
            <w:r>
              <w:rPr>
                <w:sz w:val="20"/>
                <w:szCs w:val="20"/>
                <w:lang w:val="en-US"/>
              </w:rPr>
              <w:t xml:space="preserve"> </w:t>
            </w:r>
            <w:r w:rsidRPr="00611E97">
              <w:rPr>
                <w:sz w:val="20"/>
                <w:szCs w:val="20"/>
              </w:rPr>
              <w:t>более 5,00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611E97" w:rsidRDefault="00A77189" w:rsidP="00A77189">
            <w:pP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noProof/>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611E97" w:rsidRDefault="008C3CCC" w:rsidP="00A77189">
            <w:pPr>
              <w:rPr>
                <w:sz w:val="20"/>
                <w:szCs w:val="20"/>
              </w:rPr>
            </w:pPr>
            <w:r w:rsidRPr="00611E97">
              <w:rPr>
                <w:sz w:val="20"/>
                <w:szCs w:val="20"/>
              </w:rPr>
              <w:t>1.2</w:t>
            </w:r>
            <w:r w:rsidR="00A7718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sidRPr="00611E97">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Pr>
                <w:sz w:val="20"/>
                <w:szCs w:val="20"/>
              </w:rPr>
              <w:t>93,20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Pr>
                <w:sz w:val="20"/>
                <w:szCs w:val="20"/>
              </w:rPr>
              <w:t>93,70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A876F5" w:rsidP="00A77189">
            <w:pPr>
              <w:jc w:val="right"/>
              <w:rPr>
                <w:sz w:val="20"/>
                <w:szCs w:val="20"/>
              </w:rPr>
            </w:pPr>
            <w:r>
              <w:rPr>
                <w:sz w:val="20"/>
                <w:szCs w:val="20"/>
              </w:rPr>
              <w:t>Не менее 93</w:t>
            </w:r>
            <w:r w:rsidR="008C3CCC" w:rsidRPr="00611E9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876F5">
            <w:pPr>
              <w:jc w:val="right"/>
              <w:rPr>
                <w:sz w:val="20"/>
                <w:szCs w:val="20"/>
              </w:rPr>
            </w:pPr>
            <w:r>
              <w:rPr>
                <w:noProof/>
                <w:sz w:val="20"/>
                <w:szCs w:val="20"/>
              </w:rPr>
              <w:t>Не менее</w:t>
            </w:r>
            <w:r w:rsidRPr="00611E97">
              <w:rPr>
                <w:sz w:val="20"/>
                <w:szCs w:val="20"/>
              </w:rPr>
              <w:t xml:space="preserve"> 9</w:t>
            </w:r>
            <w:r w:rsidR="00A876F5">
              <w:rPr>
                <w:sz w:val="20"/>
                <w:szCs w:val="20"/>
              </w:rPr>
              <w:t>3</w:t>
            </w:r>
            <w:r w:rsidRPr="00611E9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right"/>
              <w:rPr>
                <w:sz w:val="20"/>
                <w:szCs w:val="20"/>
              </w:rPr>
            </w:pPr>
            <w:r w:rsidRPr="00611E97">
              <w:rPr>
                <w:sz w:val="20"/>
                <w:szCs w:val="20"/>
              </w:rPr>
              <w:t>Не</w:t>
            </w:r>
            <w:r>
              <w:rPr>
                <w:sz w:val="20"/>
                <w:szCs w:val="20"/>
                <w:lang w:val="en-US"/>
              </w:rPr>
              <w:t xml:space="preserve"> </w:t>
            </w:r>
            <w:r w:rsidRPr="00611E97">
              <w:rPr>
                <w:sz w:val="20"/>
                <w:szCs w:val="20"/>
              </w:rPr>
              <w:t>менее 95,00</w:t>
            </w:r>
          </w:p>
        </w:tc>
      </w:tr>
    </w:tbl>
    <w:p w:rsidR="008C3CCC" w:rsidRPr="00611E97" w:rsidRDefault="008C3CCC" w:rsidP="008C3CCC">
      <w:pPr>
        <w:jc w:val="both"/>
        <w:rPr>
          <w:sz w:val="28"/>
          <w:szCs w:val="28"/>
        </w:rPr>
        <w:sectPr w:rsidR="008C3CCC" w:rsidRPr="00611E97" w:rsidSect="00A77189">
          <w:pgSz w:w="16838" w:h="11906" w:orient="landscape"/>
          <w:pgMar w:top="720" w:right="720" w:bottom="720" w:left="720" w:header="708" w:footer="708" w:gutter="0"/>
          <w:cols w:space="708"/>
          <w:docGrid w:linePitch="360"/>
        </w:sectPr>
      </w:pPr>
    </w:p>
    <w:p w:rsidR="008C3CCC" w:rsidRPr="00A64FD3" w:rsidRDefault="008C3CCC" w:rsidP="008C3CCC">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892580">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Управление муниципальными финансами»</w:t>
      </w:r>
    </w:p>
    <w:p w:rsidR="008C3CCC" w:rsidRPr="00932E7B" w:rsidRDefault="008C3CCC" w:rsidP="008C3CCC">
      <w:pPr>
        <w:jc w:val="center"/>
        <w:rPr>
          <w:color w:val="000000"/>
          <w:sz w:val="28"/>
          <w:szCs w:val="28"/>
        </w:rPr>
      </w:pPr>
    </w:p>
    <w:p w:rsidR="008C3CCC" w:rsidRPr="00932E7B" w:rsidRDefault="008C3CCC" w:rsidP="008C3CCC">
      <w:pPr>
        <w:jc w:val="center"/>
        <w:rPr>
          <w:color w:val="000000"/>
          <w:sz w:val="28"/>
          <w:szCs w:val="28"/>
        </w:rPr>
      </w:pPr>
      <w:r w:rsidRPr="00932E7B">
        <w:rPr>
          <w:color w:val="000000"/>
          <w:sz w:val="28"/>
          <w:szCs w:val="28"/>
        </w:rPr>
        <w:t xml:space="preserve">ПОДПРОГРАММА </w:t>
      </w:r>
    </w:p>
    <w:p w:rsidR="008C3CCC" w:rsidRPr="007B2A66" w:rsidRDefault="008C3CCC" w:rsidP="008C3CCC">
      <w:pPr>
        <w:jc w:val="center"/>
        <w:rPr>
          <w:color w:val="000000"/>
          <w:sz w:val="32"/>
          <w:szCs w:val="28"/>
        </w:rPr>
      </w:pPr>
      <w:r>
        <w:rPr>
          <w:sz w:val="28"/>
        </w:rPr>
        <w:t>«</w:t>
      </w:r>
      <w:r w:rsidRPr="007B2A66">
        <w:rPr>
          <w:sz w:val="28"/>
        </w:rPr>
        <w:t>Организация и ведение бухгалтерского, бюджетного и налогового учетов и формирование отчетности централизованной бухгалтерией</w:t>
      </w:r>
      <w:r>
        <w:rPr>
          <w:sz w:val="28"/>
        </w:rPr>
        <w:t>»</w:t>
      </w:r>
    </w:p>
    <w:p w:rsidR="008C3CCC" w:rsidRPr="00932E7B" w:rsidRDefault="008C3CCC" w:rsidP="008C3CCC">
      <w:pPr>
        <w:widowControl w:val="0"/>
        <w:suppressAutoHyphens/>
        <w:autoSpaceDE w:val="0"/>
        <w:jc w:val="center"/>
        <w:rPr>
          <w:rFonts w:eastAsia="Arial"/>
          <w:color w:val="000000"/>
          <w:sz w:val="28"/>
          <w:szCs w:val="28"/>
          <w:lang w:eastAsia="ar-SA"/>
        </w:rPr>
      </w:pPr>
    </w:p>
    <w:p w:rsidR="008C3CCC" w:rsidRPr="00932E7B" w:rsidRDefault="008C3CCC" w:rsidP="008C3CCC">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94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527"/>
      </w:tblGrid>
      <w:tr w:rsidR="008C3CCC" w:rsidTr="00415663">
        <w:trPr>
          <w:trHeight w:val="555"/>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Pr>
                <w:sz w:val="28"/>
              </w:rPr>
              <w:t>«</w:t>
            </w:r>
            <w:r w:rsidRPr="007B2A66">
              <w:rPr>
                <w:sz w:val="28"/>
              </w:rPr>
              <w:t>Организация и ведение бухгалтерского, бюджетного и налогового учетов и формирование отчетности централизованной бухгалтерией</w:t>
            </w:r>
            <w:r>
              <w:rPr>
                <w:sz w:val="28"/>
              </w:rPr>
              <w:t>»</w:t>
            </w:r>
          </w:p>
        </w:tc>
      </w:tr>
      <w:tr w:rsidR="008C3CCC" w:rsidTr="00415663">
        <w:trPr>
          <w:trHeight w:val="1701"/>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527" w:type="dxa"/>
            <w:shd w:val="clear" w:color="auto" w:fill="FFFFFF"/>
            <w:tcMar>
              <w:top w:w="28" w:type="dxa"/>
              <w:left w:w="28" w:type="dxa"/>
              <w:bottom w:w="28" w:type="dxa"/>
              <w:right w:w="28" w:type="dxa"/>
            </w:tcMar>
          </w:tcPr>
          <w:p w:rsidR="008C3CCC" w:rsidRPr="006536F1" w:rsidRDefault="008C3CCC" w:rsidP="00A77189">
            <w:pPr>
              <w:pStyle w:val="a8"/>
              <w:spacing w:after="0"/>
              <w:ind w:left="140"/>
              <w:rPr>
                <w:sz w:val="28"/>
                <w:szCs w:val="28"/>
              </w:rPr>
            </w:pPr>
            <w:r>
              <w:rPr>
                <w:sz w:val="28"/>
              </w:rPr>
              <w:t>«</w:t>
            </w:r>
            <w:r w:rsidRPr="007B2A66">
              <w:rPr>
                <w:sz w:val="28"/>
              </w:rPr>
              <w:t>Управление муниципальными финансами</w:t>
            </w:r>
            <w:r>
              <w:rPr>
                <w:sz w:val="28"/>
              </w:rPr>
              <w:t>»</w:t>
            </w:r>
          </w:p>
        </w:tc>
      </w:tr>
      <w:tr w:rsidR="008C3CCC" w:rsidTr="00415663">
        <w:trPr>
          <w:trHeight w:val="428"/>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Исполнители подпрограммы</w:t>
            </w:r>
          </w:p>
        </w:tc>
        <w:tc>
          <w:tcPr>
            <w:tcW w:w="7527" w:type="dxa"/>
            <w:shd w:val="clear" w:color="auto" w:fill="FFFFFF"/>
            <w:tcMar>
              <w:top w:w="28" w:type="dxa"/>
              <w:left w:w="28" w:type="dxa"/>
              <w:bottom w:w="28" w:type="dxa"/>
              <w:right w:w="28" w:type="dxa"/>
            </w:tcMar>
          </w:tcPr>
          <w:p w:rsidR="008C3CCC" w:rsidRDefault="008C3CCC" w:rsidP="00A77189">
            <w:pPr>
              <w:pStyle w:val="a8"/>
              <w:spacing w:after="0"/>
              <w:ind w:left="140"/>
              <w:rPr>
                <w:sz w:val="28"/>
              </w:rPr>
            </w:pPr>
            <w:r w:rsidRPr="007B2A66">
              <w:rPr>
                <w:sz w:val="28"/>
              </w:rPr>
              <w:t>Администрация Шарыповского муниципального округа Красноярского края</w:t>
            </w:r>
          </w:p>
          <w:p w:rsidR="008C3CCC" w:rsidRPr="00D22617" w:rsidRDefault="008C3CCC" w:rsidP="00A77189">
            <w:pPr>
              <w:pStyle w:val="a8"/>
              <w:spacing w:after="0"/>
              <w:ind w:left="140"/>
              <w:rPr>
                <w:sz w:val="28"/>
                <w:szCs w:val="28"/>
              </w:rPr>
            </w:pP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408 - администрация Шарыповского муниципального округа</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Pr>
                <w:rStyle w:val="0pt2"/>
                <w:color w:val="000000"/>
                <w:sz w:val="28"/>
                <w:szCs w:val="28"/>
              </w:rPr>
              <w:t>Задача</w:t>
            </w:r>
            <w:r>
              <w:rPr>
                <w:rStyle w:val="0pt2"/>
                <w:color w:val="000000"/>
                <w:sz w:val="28"/>
                <w:szCs w:val="28"/>
                <w:lang w:val="en-US"/>
              </w:rPr>
              <w:t xml:space="preserve"> </w:t>
            </w:r>
            <w:r w:rsidRPr="00377395">
              <w:rPr>
                <w:rStyle w:val="0pt2"/>
                <w:color w:val="000000"/>
                <w:sz w:val="28"/>
                <w:szCs w:val="28"/>
              </w:rPr>
              <w:t>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widowControl w:val="0"/>
              <w:tabs>
                <w:tab w:val="left" w:pos="418"/>
              </w:tabs>
              <w:suppressAutoHyphens w:val="0"/>
              <w:spacing w:after="0"/>
              <w:ind w:left="140"/>
              <w:rPr>
                <w:sz w:val="28"/>
                <w:szCs w:val="28"/>
              </w:rPr>
            </w:pPr>
            <w:r w:rsidRPr="007B2A66">
              <w:rPr>
                <w:sz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 xml:space="preserve">Ожидаемые результаты от </w:t>
            </w:r>
            <w:r w:rsidRPr="00377395">
              <w:rPr>
                <w:rStyle w:val="0pt2"/>
                <w:color w:val="000000"/>
                <w:sz w:val="28"/>
                <w:szCs w:val="28"/>
              </w:rPr>
              <w:lastRenderedPageBreak/>
              <w:t>реализации 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 xml:space="preserve">ожидаемые результаты от реализации подпрограммы с указанием динамики изменения показателей </w:t>
            </w:r>
            <w:r w:rsidRPr="00D22617">
              <w:rPr>
                <w:rStyle w:val="0pt2"/>
                <w:color w:val="000000"/>
                <w:sz w:val="28"/>
                <w:szCs w:val="28"/>
              </w:rPr>
              <w:lastRenderedPageBreak/>
              <w:t>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52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202</w:t>
            </w:r>
            <w:r>
              <w:rPr>
                <w:sz w:val="28"/>
              </w:rPr>
              <w:t>4</w:t>
            </w:r>
            <w:r w:rsidRPr="007B2A66">
              <w:rPr>
                <w:sz w:val="28"/>
              </w:rPr>
              <w:t xml:space="preserve"> - 202</w:t>
            </w:r>
            <w:r>
              <w:rPr>
                <w:sz w:val="28"/>
              </w:rPr>
              <w:t>6</w:t>
            </w:r>
            <w:r w:rsidRPr="007B2A66">
              <w:rPr>
                <w:sz w:val="28"/>
              </w:rPr>
              <w:t xml:space="preserve"> годы</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527" w:type="dxa"/>
            <w:shd w:val="clear" w:color="auto" w:fill="FFFFFF"/>
            <w:tcMar>
              <w:top w:w="28" w:type="dxa"/>
              <w:left w:w="28" w:type="dxa"/>
              <w:bottom w:w="28" w:type="dxa"/>
              <w:right w:w="28" w:type="dxa"/>
            </w:tcMar>
          </w:tcPr>
          <w:p w:rsidR="008C3CCC" w:rsidRDefault="008C3CCC" w:rsidP="00A77189">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69 </w:t>
            </w:r>
            <w:r w:rsidRPr="0089446D">
              <w:rPr>
                <w:sz w:val="28"/>
              </w:rPr>
              <w:t>485</w:t>
            </w:r>
            <w:r w:rsidRPr="00AE22A5">
              <w:rPr>
                <w:sz w:val="28"/>
              </w:rPr>
              <w:t> </w:t>
            </w:r>
            <w:r w:rsidRPr="0089446D">
              <w:rPr>
                <w:sz w:val="28"/>
              </w:rPr>
              <w:t>130,00</w:t>
            </w:r>
            <w:r w:rsidRPr="007B2A66">
              <w:rPr>
                <w:sz w:val="28"/>
              </w:rPr>
              <w:t xml:space="preserve">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по годам реализации:</w:t>
            </w:r>
          </w:p>
          <w:p w:rsidR="008C3CCC" w:rsidRPr="007B2A66" w:rsidRDefault="008C3CCC" w:rsidP="00A77189">
            <w:pPr>
              <w:pStyle w:val="a8"/>
              <w:widowControl w:val="0"/>
              <w:tabs>
                <w:tab w:val="left" w:pos="638"/>
              </w:tabs>
              <w:suppressAutoHyphens w:val="0"/>
              <w:spacing w:after="0"/>
              <w:rPr>
                <w:sz w:val="28"/>
              </w:rPr>
            </w:pPr>
            <w:r w:rsidRPr="007B2A66">
              <w:rPr>
                <w:sz w:val="28"/>
              </w:rPr>
              <w:t>2024 - 23 161 710,00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2025 - 23 161 710,00 рублей</w:t>
            </w:r>
          </w:p>
          <w:p w:rsidR="008C3CCC" w:rsidRDefault="008C3CCC" w:rsidP="00A77189">
            <w:pPr>
              <w:pStyle w:val="a8"/>
              <w:widowControl w:val="0"/>
              <w:tabs>
                <w:tab w:val="left" w:pos="638"/>
              </w:tabs>
              <w:suppressAutoHyphens w:val="0"/>
              <w:spacing w:after="0"/>
              <w:rPr>
                <w:sz w:val="28"/>
              </w:rPr>
            </w:pPr>
            <w:r w:rsidRPr="007B2A66">
              <w:rPr>
                <w:sz w:val="28"/>
              </w:rPr>
              <w:t>2026 - 23 161 710,00 рублей</w:t>
            </w:r>
          </w:p>
          <w:p w:rsidR="008C3CCC" w:rsidRPr="0089446D" w:rsidRDefault="008C3CCC" w:rsidP="00A77189">
            <w:pPr>
              <w:pStyle w:val="a8"/>
              <w:widowControl w:val="0"/>
              <w:tabs>
                <w:tab w:val="left" w:pos="638"/>
              </w:tabs>
              <w:suppressAutoHyphens w:val="0"/>
              <w:spacing w:after="0"/>
              <w:rPr>
                <w:sz w:val="28"/>
              </w:rPr>
            </w:pPr>
            <w:r>
              <w:rPr>
                <w:sz w:val="28"/>
              </w:rPr>
              <w:t>Из</w:t>
            </w:r>
            <w:r w:rsidRPr="0089446D">
              <w:rPr>
                <w:sz w:val="28"/>
              </w:rPr>
              <w:t xml:space="preserve"> </w:t>
            </w:r>
            <w:r>
              <w:rPr>
                <w:sz w:val="28"/>
              </w:rPr>
              <w:t>них</w:t>
            </w:r>
            <w:r w:rsidRPr="0089446D">
              <w:rPr>
                <w:sz w:val="28"/>
              </w:rPr>
              <w:t>:</w:t>
            </w:r>
          </w:p>
          <w:p w:rsidR="008C3CCC" w:rsidRPr="0089446D" w:rsidRDefault="008C3CCC" w:rsidP="00A77189">
            <w:pPr>
              <w:pStyle w:val="a8"/>
              <w:widowControl w:val="0"/>
              <w:tabs>
                <w:tab w:val="left" w:pos="638"/>
              </w:tabs>
              <w:suppressAutoHyphens w:val="0"/>
              <w:spacing w:after="0"/>
              <w:rPr>
                <w:sz w:val="28"/>
              </w:rPr>
            </w:pPr>
            <w:r w:rsidRPr="0089446D">
              <w:rPr>
                <w:sz w:val="28"/>
              </w:rPr>
              <w:t>Бюджет округа</w:t>
            </w:r>
          </w:p>
          <w:p w:rsidR="008C3CCC" w:rsidRPr="007B2A66" w:rsidRDefault="008C3CCC" w:rsidP="00A77189">
            <w:pPr>
              <w:pStyle w:val="a8"/>
              <w:widowControl w:val="0"/>
              <w:tabs>
                <w:tab w:val="left" w:pos="638"/>
              </w:tabs>
              <w:suppressAutoHyphens w:val="0"/>
              <w:spacing w:after="0"/>
              <w:rPr>
                <w:sz w:val="28"/>
              </w:rPr>
            </w:pPr>
            <w:r w:rsidRPr="0089446D">
              <w:rPr>
                <w:sz w:val="28"/>
              </w:rPr>
              <w:t xml:space="preserve">Всего - </w:t>
            </w:r>
            <w:r w:rsidRPr="007B2A66">
              <w:rPr>
                <w:sz w:val="28"/>
              </w:rPr>
              <w:t>69 485 130,00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2024 - 23 161 710,00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2025 - 23 161 710,00 рублей</w:t>
            </w:r>
          </w:p>
          <w:p w:rsidR="008C3CCC" w:rsidRPr="0095622F" w:rsidRDefault="008C3CCC" w:rsidP="00A77189">
            <w:pPr>
              <w:pStyle w:val="a8"/>
              <w:widowControl w:val="0"/>
              <w:tabs>
                <w:tab w:val="left" w:pos="638"/>
              </w:tabs>
              <w:suppressAutoHyphens w:val="0"/>
              <w:spacing w:after="0"/>
              <w:rPr>
                <w:sz w:val="28"/>
                <w:lang w:val="en-US"/>
              </w:rPr>
            </w:pPr>
            <w:r w:rsidRPr="007B2A66">
              <w:rPr>
                <w:sz w:val="28"/>
              </w:rPr>
              <w:t>2026 - 23 161 710,00 рублей</w:t>
            </w:r>
          </w:p>
          <w:p w:rsidR="008C3CCC" w:rsidRPr="0095622F" w:rsidRDefault="008C3CCC" w:rsidP="00A77189">
            <w:pPr>
              <w:pStyle w:val="a8"/>
              <w:widowControl w:val="0"/>
              <w:tabs>
                <w:tab w:val="left" w:pos="638"/>
              </w:tabs>
              <w:suppressAutoHyphens w:val="0"/>
              <w:spacing w:after="0"/>
              <w:rPr>
                <w:sz w:val="28"/>
                <w:szCs w:val="28"/>
                <w:lang w:val="en-US"/>
              </w:rPr>
            </w:pPr>
          </w:p>
        </w:tc>
      </w:tr>
    </w:tbl>
    <w:p w:rsidR="008C3CCC" w:rsidRPr="0095622F" w:rsidRDefault="008C3CCC" w:rsidP="008C3CCC">
      <w:pPr>
        <w:jc w:val="both"/>
        <w:rPr>
          <w:b/>
          <w:lang w:val="en-US"/>
        </w:rPr>
        <w:sectPr w:rsidR="008C3CCC" w:rsidRPr="0095622F">
          <w:pgSz w:w="11906" w:h="16838"/>
          <w:pgMar w:top="1020" w:right="1134" w:bottom="850" w:left="1134" w:header="708" w:footer="708" w:gutter="0"/>
          <w:cols w:space="708"/>
          <w:docGrid w:linePitch="360"/>
        </w:sectPr>
      </w:pPr>
    </w:p>
    <w:p w:rsidR="008C3CCC" w:rsidRPr="00A77189" w:rsidRDefault="008C3CCC" w:rsidP="008C3CCC">
      <w:pPr>
        <w:jc w:val="center"/>
        <w:rPr>
          <w:b/>
          <w:color w:val="000000"/>
          <w:sz w:val="28"/>
          <w:szCs w:val="28"/>
          <w:lang w:eastAsia="en-US"/>
        </w:rPr>
      </w:pPr>
      <w:r w:rsidRPr="00A77189">
        <w:rPr>
          <w:b/>
          <w:color w:val="000000"/>
          <w:sz w:val="28"/>
          <w:szCs w:val="28"/>
          <w:lang w:eastAsia="en-US"/>
        </w:rPr>
        <w:lastRenderedPageBreak/>
        <w:t>2. Мероприятия подпрограммы</w:t>
      </w:r>
    </w:p>
    <w:p w:rsidR="008C3CCC" w:rsidRPr="00A77189" w:rsidRDefault="008C3CCC" w:rsidP="008C3CCC">
      <w:pPr>
        <w:ind w:firstLine="851"/>
        <w:jc w:val="both"/>
        <w:rPr>
          <w:color w:val="000000"/>
          <w:sz w:val="28"/>
          <w:szCs w:val="28"/>
          <w:lang w:eastAsia="en-US"/>
        </w:rPr>
      </w:pPr>
      <w:r w:rsidRPr="00A77189">
        <w:rPr>
          <w:color w:val="000000"/>
          <w:sz w:val="28"/>
          <w:szCs w:val="28"/>
          <w:lang w:eastAsia="en-US"/>
        </w:rPr>
        <w:t>Перечень подпрограммных мероприятий представлен в приложении № 2 к подпрограмме.</w:t>
      </w:r>
    </w:p>
    <w:p w:rsidR="008C3CCC" w:rsidRPr="00A77189" w:rsidRDefault="008C3CCC" w:rsidP="008C3CCC">
      <w:pPr>
        <w:ind w:firstLine="851"/>
        <w:jc w:val="both"/>
        <w:rPr>
          <w:color w:val="000000"/>
          <w:sz w:val="28"/>
          <w:szCs w:val="28"/>
          <w:lang w:eastAsia="en-US"/>
        </w:rPr>
      </w:pPr>
    </w:p>
    <w:p w:rsidR="008C3CCC" w:rsidRPr="00A77189" w:rsidRDefault="008C3CCC" w:rsidP="008C3CCC">
      <w:pPr>
        <w:jc w:val="center"/>
        <w:rPr>
          <w:b/>
          <w:color w:val="000000"/>
          <w:sz w:val="28"/>
          <w:szCs w:val="28"/>
        </w:rPr>
      </w:pPr>
      <w:r w:rsidRPr="00A77189">
        <w:rPr>
          <w:b/>
          <w:color w:val="000000"/>
          <w:sz w:val="28"/>
          <w:szCs w:val="28"/>
        </w:rPr>
        <w:t>3. Механизм реализации подпрограммы</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 xml:space="preserve">3.1. Реализацию подпрограммы осуществляет Администрация Шарыповского муниципального округа (далее – </w:t>
      </w:r>
      <w:r w:rsidR="00A77189">
        <w:rPr>
          <w:color w:val="000000"/>
          <w:sz w:val="28"/>
          <w:szCs w:val="28"/>
        </w:rPr>
        <w:t>а</w:t>
      </w:r>
      <w:r w:rsidRPr="00A77189">
        <w:rPr>
          <w:color w:val="000000"/>
          <w:sz w:val="28"/>
          <w:szCs w:val="28"/>
        </w:rPr>
        <w:t xml:space="preserve">дминистрация округа). </w:t>
      </w:r>
    </w:p>
    <w:p w:rsidR="008C3CCC" w:rsidRPr="00A77189" w:rsidRDefault="00A77189" w:rsidP="008C3CCC">
      <w:pPr>
        <w:autoSpaceDE w:val="0"/>
        <w:autoSpaceDN w:val="0"/>
        <w:adjustRightInd w:val="0"/>
        <w:ind w:firstLine="540"/>
        <w:jc w:val="both"/>
        <w:rPr>
          <w:color w:val="000000"/>
          <w:sz w:val="28"/>
          <w:szCs w:val="28"/>
        </w:rPr>
      </w:pPr>
      <w:r>
        <w:rPr>
          <w:color w:val="000000"/>
          <w:sz w:val="28"/>
          <w:szCs w:val="28"/>
        </w:rPr>
        <w:t>Комплекс мер, осуществляемых а</w:t>
      </w:r>
      <w:r w:rsidR="008C3CCC" w:rsidRPr="00A77189">
        <w:rPr>
          <w:color w:val="000000"/>
          <w:sz w:val="28"/>
          <w:szCs w:val="28"/>
        </w:rPr>
        <w:t>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773C54" w:rsidRDefault="008C3CCC" w:rsidP="008C3CCC">
      <w:pPr>
        <w:ind w:firstLine="709"/>
        <w:jc w:val="both"/>
        <w:rPr>
          <w:color w:val="000000"/>
          <w:sz w:val="28"/>
          <w:szCs w:val="28"/>
        </w:rPr>
      </w:pPr>
      <w:r w:rsidRPr="00A77189">
        <w:rPr>
          <w:color w:val="000000"/>
          <w:sz w:val="28"/>
          <w:szCs w:val="28"/>
        </w:rPr>
        <w:t xml:space="preserve">3.2. </w:t>
      </w:r>
      <w:r w:rsidR="00773C54">
        <w:rPr>
          <w:color w:val="000000"/>
          <w:sz w:val="28"/>
          <w:szCs w:val="28"/>
        </w:rPr>
        <w:t>Финансирование подпрограммы осуществляется за счет средств бюджета округа в соответствии с мероприятиями подпрограммы согласно приложению № 2 к подпрограмме.</w:t>
      </w:r>
    </w:p>
    <w:p w:rsidR="008C3CCC" w:rsidRPr="00A77189" w:rsidRDefault="00773C54" w:rsidP="008C3CCC">
      <w:pPr>
        <w:ind w:firstLine="709"/>
        <w:jc w:val="both"/>
        <w:rPr>
          <w:color w:val="000000"/>
          <w:sz w:val="28"/>
          <w:szCs w:val="28"/>
        </w:rPr>
      </w:pPr>
      <w:r>
        <w:rPr>
          <w:color w:val="000000"/>
          <w:sz w:val="28"/>
          <w:szCs w:val="28"/>
        </w:rPr>
        <w:t>3.3.</w:t>
      </w:r>
      <w:r w:rsidR="008C3CCC" w:rsidRPr="00A77189">
        <w:rPr>
          <w:color w:val="000000"/>
          <w:sz w:val="28"/>
          <w:szCs w:val="28"/>
        </w:rPr>
        <w:t>Главным распорядител</w:t>
      </w:r>
      <w:r w:rsidR="00A77189">
        <w:rPr>
          <w:color w:val="000000"/>
          <w:sz w:val="28"/>
          <w:szCs w:val="28"/>
        </w:rPr>
        <w:t>ем бюджетных средств является  а</w:t>
      </w:r>
      <w:r w:rsidR="008C3CCC" w:rsidRPr="00A77189">
        <w:rPr>
          <w:color w:val="000000"/>
          <w:sz w:val="28"/>
          <w:szCs w:val="28"/>
        </w:rPr>
        <w:t>дминистрация округа.</w:t>
      </w:r>
    </w:p>
    <w:p w:rsidR="008C3CCC" w:rsidRPr="00A77189" w:rsidRDefault="00773C54" w:rsidP="008C3CCC">
      <w:pPr>
        <w:ind w:firstLine="709"/>
        <w:jc w:val="both"/>
        <w:rPr>
          <w:color w:val="000000"/>
          <w:sz w:val="28"/>
          <w:szCs w:val="28"/>
        </w:rPr>
      </w:pPr>
      <w:r>
        <w:rPr>
          <w:color w:val="000000"/>
          <w:sz w:val="28"/>
          <w:szCs w:val="28"/>
        </w:rPr>
        <w:t>3.</w:t>
      </w:r>
      <w:r w:rsidR="00AB6409">
        <w:rPr>
          <w:color w:val="000000"/>
          <w:sz w:val="28"/>
          <w:szCs w:val="28"/>
        </w:rPr>
        <w:t>4</w:t>
      </w:r>
      <w:r>
        <w:rPr>
          <w:color w:val="000000"/>
          <w:sz w:val="28"/>
          <w:szCs w:val="28"/>
        </w:rPr>
        <w:t xml:space="preserve">. </w:t>
      </w:r>
      <w:r w:rsidR="008C3CCC" w:rsidRPr="00A77189">
        <w:rPr>
          <w:color w:val="000000"/>
          <w:sz w:val="28"/>
          <w:szCs w:val="28"/>
        </w:rPr>
        <w:t xml:space="preserve">В рамках решения задачи подпрограммы реализуется мероприятие </w:t>
      </w:r>
      <w:r>
        <w:rPr>
          <w:color w:val="000000"/>
          <w:sz w:val="28"/>
          <w:szCs w:val="28"/>
        </w:rPr>
        <w:t xml:space="preserve">1.1. </w:t>
      </w:r>
      <w:r w:rsidR="008C3CCC" w:rsidRPr="00A77189">
        <w:rPr>
          <w:color w:val="000000"/>
          <w:sz w:val="28"/>
          <w:szCs w:val="28"/>
        </w:rPr>
        <w:t>«Руководство и управление в сфере установленных функций и полномочий, осуществляемых казенными учреждениями».</w:t>
      </w:r>
    </w:p>
    <w:p w:rsidR="008C3CCC" w:rsidRPr="00A77189" w:rsidRDefault="008C3CCC" w:rsidP="008C3CCC">
      <w:pPr>
        <w:ind w:firstLine="709"/>
        <w:jc w:val="both"/>
        <w:rPr>
          <w:color w:val="000000"/>
          <w:sz w:val="28"/>
          <w:szCs w:val="28"/>
        </w:rPr>
      </w:pPr>
      <w:r w:rsidRPr="00A77189">
        <w:rPr>
          <w:color w:val="000000"/>
          <w:sz w:val="28"/>
          <w:szCs w:val="28"/>
        </w:rPr>
        <w:t xml:space="preserve">В рамках реализации данного мероприятия предусматривается финансовое обеспечение основных направлений деятельности МКУ «ЦБУ» в 2024-2026 годах: </w:t>
      </w:r>
    </w:p>
    <w:p w:rsidR="008C3CCC" w:rsidRPr="005B5D76" w:rsidRDefault="008C3CCC" w:rsidP="008C3CCC">
      <w:pPr>
        <w:autoSpaceDE w:val="0"/>
        <w:autoSpaceDN w:val="0"/>
        <w:adjustRightInd w:val="0"/>
        <w:ind w:firstLine="709"/>
        <w:jc w:val="both"/>
        <w:rPr>
          <w:color w:val="000000"/>
          <w:sz w:val="28"/>
          <w:szCs w:val="28"/>
        </w:rPr>
      </w:pPr>
      <w:r w:rsidRPr="00A77189">
        <w:rPr>
          <w:color w:val="000000"/>
          <w:sz w:val="28"/>
          <w:szCs w:val="28"/>
        </w:rPr>
        <w:t>ведение бухгалтерского, налогового и бюджетного учетов</w:t>
      </w:r>
      <w:r w:rsidR="00773C54">
        <w:rPr>
          <w:color w:val="000000"/>
          <w:sz w:val="28"/>
          <w:szCs w:val="28"/>
        </w:rPr>
        <w:t xml:space="preserve"> органов </w:t>
      </w:r>
      <w:r w:rsidR="00773C54" w:rsidRPr="005B5D76">
        <w:rPr>
          <w:color w:val="000000"/>
          <w:sz w:val="28"/>
          <w:szCs w:val="28"/>
        </w:rPr>
        <w:t>местного самоуправления округа и муниципальных учреждений округа</w:t>
      </w:r>
      <w:r w:rsidRPr="005B5D76">
        <w:rPr>
          <w:color w:val="000000"/>
          <w:sz w:val="28"/>
          <w:szCs w:val="28"/>
        </w:rPr>
        <w:t xml:space="preserve">; </w:t>
      </w:r>
    </w:p>
    <w:p w:rsidR="008C3CCC" w:rsidRDefault="008C3CCC" w:rsidP="008C3CCC">
      <w:pPr>
        <w:autoSpaceDE w:val="0"/>
        <w:autoSpaceDN w:val="0"/>
        <w:adjustRightInd w:val="0"/>
        <w:ind w:firstLine="709"/>
        <w:jc w:val="both"/>
        <w:rPr>
          <w:color w:val="000000"/>
          <w:sz w:val="28"/>
          <w:szCs w:val="28"/>
        </w:rPr>
      </w:pPr>
      <w:r w:rsidRPr="005B5D76">
        <w:rPr>
          <w:color w:val="000000"/>
          <w:sz w:val="28"/>
          <w:szCs w:val="28"/>
        </w:rPr>
        <w:t>формирование отчетности и предоставление ее в порядке и в сроки, установленные действующим законодательством</w:t>
      </w:r>
      <w:r w:rsidR="005B5D76" w:rsidRPr="005B5D76">
        <w:rPr>
          <w:color w:val="000000"/>
          <w:sz w:val="28"/>
          <w:szCs w:val="28"/>
        </w:rPr>
        <w:t xml:space="preserve"> в налоговые органы, внебюджетные фонды, органы статистики, главным распорядителям, финансовому органу.</w:t>
      </w:r>
    </w:p>
    <w:p w:rsidR="007B796E" w:rsidRPr="00A77189" w:rsidRDefault="008C3CCC" w:rsidP="007B796E">
      <w:pPr>
        <w:autoSpaceDE w:val="0"/>
        <w:autoSpaceDN w:val="0"/>
        <w:adjustRightInd w:val="0"/>
        <w:ind w:firstLine="709"/>
        <w:jc w:val="both"/>
        <w:rPr>
          <w:color w:val="000000"/>
          <w:sz w:val="28"/>
          <w:szCs w:val="28"/>
        </w:rPr>
      </w:pPr>
      <w:r w:rsidRPr="00A77189">
        <w:rPr>
          <w:color w:val="000000"/>
          <w:sz w:val="28"/>
          <w:szCs w:val="28"/>
        </w:rPr>
        <w:t>3.</w:t>
      </w:r>
      <w:r w:rsidR="00996D0E">
        <w:rPr>
          <w:color w:val="000000"/>
          <w:sz w:val="28"/>
          <w:szCs w:val="28"/>
        </w:rPr>
        <w:t>5</w:t>
      </w:r>
      <w:r w:rsidRPr="00A77189">
        <w:rPr>
          <w:color w:val="000000"/>
          <w:sz w:val="28"/>
          <w:szCs w:val="28"/>
        </w:rPr>
        <w:t xml:space="preserve">. </w:t>
      </w:r>
      <w:r w:rsidR="007B796E">
        <w:rPr>
          <w:color w:val="000000"/>
          <w:sz w:val="28"/>
          <w:szCs w:val="28"/>
        </w:rPr>
        <w:t>Финансовое обеспечение деятельности МКУ «ЦБУ» осуществляется за счет средств бюджета округа по утвержденной учредителем бюджетной смете при казначейской системе исполнения бюджета.</w:t>
      </w:r>
    </w:p>
    <w:p w:rsidR="008C3CCC" w:rsidRPr="00A77189" w:rsidRDefault="008C3CCC" w:rsidP="008C3CCC">
      <w:pPr>
        <w:widowControl w:val="0"/>
        <w:autoSpaceDE w:val="0"/>
        <w:autoSpaceDN w:val="0"/>
        <w:adjustRightInd w:val="0"/>
        <w:ind w:left="57" w:right="57" w:firstLine="652"/>
        <w:jc w:val="both"/>
        <w:rPr>
          <w:color w:val="000000"/>
          <w:sz w:val="28"/>
          <w:szCs w:val="28"/>
        </w:rPr>
      </w:pPr>
      <w:r w:rsidRPr="00A77189">
        <w:rPr>
          <w:color w:val="000000"/>
          <w:sz w:val="28"/>
          <w:szCs w:val="28"/>
        </w:rPr>
        <w:t>Расходование бюджетных средств осуществляется в соответствии с порядком исполнения бюджета округа по расходам, утвержденным приказ</w:t>
      </w:r>
      <w:r w:rsidR="007B796E">
        <w:rPr>
          <w:color w:val="000000"/>
          <w:sz w:val="28"/>
          <w:szCs w:val="28"/>
        </w:rPr>
        <w:t>ом</w:t>
      </w:r>
      <w:r w:rsidRPr="00A77189">
        <w:rPr>
          <w:color w:val="000000"/>
          <w:sz w:val="28"/>
          <w:szCs w:val="28"/>
        </w:rPr>
        <w:t xml:space="preserve"> ФЭУ. </w:t>
      </w:r>
    </w:p>
    <w:p w:rsidR="008C3CCC" w:rsidRPr="00A77189" w:rsidRDefault="008C3CCC" w:rsidP="008C3CCC">
      <w:pPr>
        <w:ind w:firstLine="709"/>
        <w:jc w:val="both"/>
        <w:rPr>
          <w:sz w:val="28"/>
          <w:szCs w:val="28"/>
        </w:rPr>
      </w:pPr>
      <w:r w:rsidRPr="00A77189">
        <w:rPr>
          <w:sz w:val="28"/>
          <w:szCs w:val="28"/>
        </w:rPr>
        <w:t>3.</w:t>
      </w:r>
      <w:r w:rsidR="00996D0E">
        <w:rPr>
          <w:sz w:val="28"/>
          <w:szCs w:val="28"/>
        </w:rPr>
        <w:t>6</w:t>
      </w:r>
      <w:r w:rsidRPr="00A77189">
        <w:rPr>
          <w:sz w:val="28"/>
          <w:szCs w:val="28"/>
        </w:rPr>
        <w:t>.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C3CCC" w:rsidRPr="00A77189" w:rsidRDefault="008C3CCC" w:rsidP="008C3CCC">
      <w:pPr>
        <w:widowControl w:val="0"/>
        <w:autoSpaceDE w:val="0"/>
        <w:autoSpaceDN w:val="0"/>
        <w:adjustRightInd w:val="0"/>
        <w:ind w:left="57" w:right="57" w:firstLine="652"/>
        <w:jc w:val="both"/>
        <w:rPr>
          <w:iCs/>
          <w:color w:val="000000"/>
          <w:sz w:val="28"/>
          <w:szCs w:val="28"/>
        </w:rPr>
      </w:pPr>
      <w:r w:rsidRPr="00A77189">
        <w:rPr>
          <w:color w:val="000000"/>
          <w:sz w:val="28"/>
          <w:szCs w:val="28"/>
        </w:rPr>
        <w:t>3.</w:t>
      </w:r>
      <w:r w:rsidR="00996D0E">
        <w:rPr>
          <w:color w:val="000000"/>
          <w:sz w:val="28"/>
          <w:szCs w:val="28"/>
        </w:rPr>
        <w:t>7</w:t>
      </w:r>
      <w:r w:rsidRPr="00A77189">
        <w:rPr>
          <w:color w:val="000000"/>
          <w:sz w:val="28"/>
          <w:szCs w:val="28"/>
        </w:rPr>
        <w:t>. Администрация округа</w:t>
      </w:r>
      <w:r w:rsidRPr="00A77189">
        <w:rPr>
          <w:iCs/>
          <w:color w:val="000000"/>
          <w:sz w:val="28"/>
          <w:szCs w:val="28"/>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C3CCC" w:rsidRPr="00A77189" w:rsidRDefault="008C3CCC" w:rsidP="008C3CCC">
      <w:pPr>
        <w:autoSpaceDE w:val="0"/>
        <w:autoSpaceDN w:val="0"/>
        <w:adjustRightInd w:val="0"/>
        <w:ind w:firstLine="720"/>
        <w:jc w:val="both"/>
        <w:rPr>
          <w:iCs/>
          <w:color w:val="000000"/>
          <w:sz w:val="28"/>
          <w:szCs w:val="28"/>
        </w:rPr>
      </w:pPr>
    </w:p>
    <w:p w:rsidR="008C3CCC" w:rsidRPr="00A77189" w:rsidRDefault="008C3CCC" w:rsidP="008C3CCC">
      <w:pPr>
        <w:jc w:val="center"/>
        <w:rPr>
          <w:b/>
          <w:color w:val="000000"/>
          <w:sz w:val="28"/>
          <w:szCs w:val="28"/>
        </w:rPr>
      </w:pPr>
      <w:r w:rsidRPr="00A77189">
        <w:rPr>
          <w:b/>
          <w:color w:val="000000"/>
          <w:sz w:val="28"/>
          <w:szCs w:val="28"/>
        </w:rPr>
        <w:t>4. Управление подпрограммой и контроль за ходом ее выполнения</w:t>
      </w:r>
    </w:p>
    <w:p w:rsidR="008C3CCC" w:rsidRPr="00A77189" w:rsidRDefault="008C3CCC" w:rsidP="008C3CCC">
      <w:pPr>
        <w:pStyle w:val="ConsPlusCell"/>
        <w:ind w:firstLine="709"/>
        <w:jc w:val="both"/>
        <w:rPr>
          <w:color w:val="000000"/>
          <w:sz w:val="28"/>
          <w:szCs w:val="28"/>
        </w:rPr>
      </w:pPr>
      <w:r w:rsidRPr="00A77189">
        <w:rPr>
          <w:color w:val="000000"/>
          <w:sz w:val="28"/>
          <w:szCs w:val="28"/>
          <w:lang w:eastAsia="en-US"/>
        </w:rPr>
        <w:t>4.1</w:t>
      </w:r>
      <w:r w:rsidR="00A77189">
        <w:rPr>
          <w:color w:val="000000"/>
          <w:sz w:val="28"/>
          <w:szCs w:val="28"/>
          <w:lang w:eastAsia="en-US"/>
        </w:rPr>
        <w:t>.</w:t>
      </w:r>
      <w:r w:rsidRPr="00A77189">
        <w:rPr>
          <w:color w:val="000000"/>
          <w:sz w:val="28"/>
          <w:szCs w:val="28"/>
          <w:lang w:eastAsia="en-US"/>
        </w:rPr>
        <w:t xml:space="preserve"> Текущее управление реализацией подпрограммы осуществляет </w:t>
      </w:r>
      <w:r w:rsidRPr="00A77189">
        <w:rPr>
          <w:color w:val="000000"/>
          <w:sz w:val="28"/>
          <w:szCs w:val="28"/>
          <w:lang w:eastAsia="en-US"/>
        </w:rPr>
        <w:lastRenderedPageBreak/>
        <w:t xml:space="preserve">администрация округа </w:t>
      </w:r>
      <w:r w:rsidRPr="00A77189">
        <w:rPr>
          <w:color w:val="000000"/>
          <w:sz w:val="28"/>
          <w:szCs w:val="28"/>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 ред. от 04.04.2023), включая:</w:t>
      </w:r>
    </w:p>
    <w:p w:rsidR="008C3CCC" w:rsidRPr="00A77189" w:rsidRDefault="00A77189" w:rsidP="00A77189">
      <w:pPr>
        <w:pStyle w:val="ConsPlusCell"/>
        <w:jc w:val="both"/>
        <w:rPr>
          <w:color w:val="000000"/>
          <w:sz w:val="28"/>
          <w:szCs w:val="28"/>
          <w:lang w:eastAsia="en-US"/>
        </w:rPr>
      </w:pPr>
      <w:r>
        <w:rPr>
          <w:color w:val="000000"/>
          <w:sz w:val="28"/>
          <w:szCs w:val="28"/>
          <w:lang w:eastAsia="en-US"/>
        </w:rPr>
        <w:t xml:space="preserve">- </w:t>
      </w:r>
      <w:r w:rsidR="008C3CCC" w:rsidRPr="00A77189">
        <w:rPr>
          <w:color w:val="000000"/>
          <w:sz w:val="28"/>
          <w:szCs w:val="28"/>
          <w:lang w:eastAsia="en-US"/>
        </w:rPr>
        <w:t>координацию исполнения мероприятий подпрограммы, мониторинг их реализации;</w:t>
      </w:r>
    </w:p>
    <w:p w:rsidR="008C3CCC" w:rsidRPr="00A77189" w:rsidRDefault="00A77189" w:rsidP="00A77189">
      <w:pPr>
        <w:pStyle w:val="ConsPlusCell"/>
        <w:jc w:val="both"/>
        <w:rPr>
          <w:color w:val="000000"/>
          <w:sz w:val="28"/>
          <w:szCs w:val="28"/>
          <w:lang w:eastAsia="en-US"/>
        </w:rPr>
      </w:pPr>
      <w:r>
        <w:rPr>
          <w:color w:val="000000"/>
          <w:sz w:val="28"/>
          <w:szCs w:val="28"/>
          <w:lang w:eastAsia="en-US"/>
        </w:rPr>
        <w:t xml:space="preserve">- </w:t>
      </w:r>
      <w:r w:rsidR="008C3CCC" w:rsidRPr="00A77189">
        <w:rPr>
          <w:color w:val="000000"/>
          <w:sz w:val="28"/>
          <w:szCs w:val="28"/>
          <w:lang w:eastAsia="en-US"/>
        </w:rPr>
        <w:t>непосредственный контроль над ходом реализации мероприятий подпрограммы;</w:t>
      </w:r>
    </w:p>
    <w:p w:rsidR="008C3CCC" w:rsidRPr="00A77189" w:rsidRDefault="00A77189" w:rsidP="00A77189">
      <w:pPr>
        <w:pStyle w:val="ConsPlusCell"/>
        <w:jc w:val="both"/>
        <w:rPr>
          <w:color w:val="000000"/>
          <w:sz w:val="28"/>
          <w:szCs w:val="28"/>
          <w:lang w:eastAsia="en-US"/>
        </w:rPr>
      </w:pPr>
      <w:r>
        <w:rPr>
          <w:color w:val="000000"/>
          <w:sz w:val="28"/>
          <w:szCs w:val="28"/>
          <w:lang w:eastAsia="en-US"/>
        </w:rPr>
        <w:t xml:space="preserve">- </w:t>
      </w:r>
      <w:r w:rsidR="008C3CCC" w:rsidRPr="00A77189">
        <w:rPr>
          <w:color w:val="000000"/>
          <w:sz w:val="28"/>
          <w:szCs w:val="28"/>
          <w:lang w:eastAsia="en-US"/>
        </w:rPr>
        <w:t>подготовку отчетов о реализации мероприятий подпрограммы и направление их ответственному исполнителю.</w:t>
      </w:r>
    </w:p>
    <w:p w:rsidR="008C3CCC" w:rsidRPr="00A77189" w:rsidRDefault="008C3CCC" w:rsidP="008C3CCC">
      <w:pPr>
        <w:pStyle w:val="ConsPlusCell"/>
        <w:ind w:firstLine="709"/>
        <w:jc w:val="both"/>
        <w:rPr>
          <w:color w:val="000000"/>
          <w:sz w:val="28"/>
          <w:szCs w:val="28"/>
          <w:lang w:eastAsia="en-US"/>
        </w:rPr>
      </w:pPr>
      <w:r w:rsidRPr="00A77189">
        <w:rPr>
          <w:color w:val="000000"/>
          <w:sz w:val="28"/>
          <w:szCs w:val="28"/>
          <w:lang w:eastAsia="en-US"/>
        </w:rPr>
        <w:t>4.2</w:t>
      </w:r>
      <w:r w:rsidR="00A77189">
        <w:rPr>
          <w:color w:val="000000"/>
          <w:sz w:val="28"/>
          <w:szCs w:val="28"/>
          <w:lang w:eastAsia="en-US"/>
        </w:rPr>
        <w:t>.</w:t>
      </w:r>
      <w:r w:rsidRPr="00A77189">
        <w:rPr>
          <w:color w:val="000000"/>
          <w:sz w:val="28"/>
          <w:szCs w:val="28"/>
          <w:lang w:eastAsia="en-US"/>
        </w:rPr>
        <w:t xml:space="preserve">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8C3CCC" w:rsidRPr="00A77189" w:rsidRDefault="008C3CCC" w:rsidP="008C3CCC">
      <w:pPr>
        <w:ind w:firstLine="709"/>
        <w:jc w:val="both"/>
        <w:rPr>
          <w:iCs/>
          <w:color w:val="000000"/>
          <w:sz w:val="28"/>
          <w:szCs w:val="28"/>
        </w:rPr>
      </w:pPr>
      <w:r w:rsidRPr="00A77189">
        <w:rPr>
          <w:color w:val="000000"/>
          <w:sz w:val="28"/>
          <w:szCs w:val="28"/>
          <w:lang w:eastAsia="en-US"/>
        </w:rPr>
        <w:t>4.3</w:t>
      </w:r>
      <w:r w:rsidR="00A77189">
        <w:rPr>
          <w:color w:val="000000"/>
          <w:sz w:val="28"/>
          <w:szCs w:val="28"/>
          <w:lang w:eastAsia="en-US"/>
        </w:rPr>
        <w:t>.</w:t>
      </w:r>
      <w:r w:rsidRPr="00A77189">
        <w:rPr>
          <w:color w:val="000000"/>
          <w:sz w:val="28"/>
          <w:szCs w:val="28"/>
          <w:lang w:eastAsia="en-US"/>
        </w:rPr>
        <w:t xml:space="preserve"> Внешний финансовый контроль (к</w:t>
      </w:r>
      <w:r w:rsidRPr="00A77189">
        <w:rPr>
          <w:iCs/>
          <w:color w:val="000000"/>
          <w:sz w:val="28"/>
          <w:szCs w:val="28"/>
        </w:rPr>
        <w:t>онтроль за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8C3CCC" w:rsidRDefault="008C3CCC" w:rsidP="008C3CCC">
      <w:pPr>
        <w:sectPr w:rsidR="008C3CCC">
          <w:pgSz w:w="11906" w:h="16838"/>
          <w:pgMar w:top="1134" w:right="850" w:bottom="1134" w:left="1701" w:header="708" w:footer="708" w:gutter="0"/>
          <w:cols w:space="708"/>
          <w:docGrid w:linePitch="360"/>
        </w:sectPr>
      </w:pPr>
    </w:p>
    <w:p w:rsidR="008C3CCC" w:rsidRPr="00D77D15" w:rsidRDefault="008C3CCC" w:rsidP="008C3CCC">
      <w:pPr>
        <w:pStyle w:val="2"/>
        <w:ind w:left="11057"/>
      </w:pPr>
      <w:r w:rsidRPr="00D77D15">
        <w:lastRenderedPageBreak/>
        <w:t>Приложение № 1 к подпрограмме</w:t>
      </w:r>
    </w:p>
    <w:p w:rsidR="008C3CCC" w:rsidRPr="00706F18" w:rsidRDefault="008C3CCC" w:rsidP="008C3CCC">
      <w:pPr>
        <w:widowControl w:val="0"/>
        <w:ind w:left="11057" w:right="99"/>
        <w:jc w:val="center"/>
        <w:rPr>
          <w:b/>
          <w:sz w:val="22"/>
          <w:szCs w:val="22"/>
        </w:rPr>
      </w:pPr>
    </w:p>
    <w:p w:rsidR="008C3CCC" w:rsidRPr="00604C1D" w:rsidRDefault="008C3CCC" w:rsidP="008C3CCC">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Организация и ведение бухгалтерского, бюджетного и налогового учетов и формирование отчетности централизованной бухгалтерией</w:t>
      </w:r>
      <w:r w:rsidRPr="00604C1D">
        <w:rPr>
          <w:rFonts w:eastAsia="Calibri"/>
          <w:sz w:val="28"/>
          <w:szCs w:val="28"/>
          <w:lang w:eastAsia="en-US"/>
        </w:rPr>
        <w:t>»</w:t>
      </w:r>
    </w:p>
    <w:p w:rsidR="008C3CCC" w:rsidRPr="00207A0D" w:rsidRDefault="008C3CCC" w:rsidP="008C3CCC">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2"/>
        <w:gridCol w:w="6839"/>
        <w:gridCol w:w="1476"/>
        <w:gridCol w:w="3449"/>
        <w:gridCol w:w="788"/>
        <w:gridCol w:w="788"/>
        <w:gridCol w:w="788"/>
        <w:gridCol w:w="788"/>
      </w:tblGrid>
      <w:tr w:rsidR="008C3CCC"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C31C5"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2026</w:t>
            </w:r>
          </w:p>
        </w:tc>
      </w:tr>
      <w:tr w:rsidR="008C3CCC"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8C3CCC" w:rsidTr="00A77189">
        <w:trPr>
          <w:trHeight w:val="227"/>
          <w:tblHeader/>
          <w:jc w:val="center"/>
        </w:trPr>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6782D"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6782D"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Цель: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Задача подпрограммы: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1</w:t>
            </w:r>
            <w:r w:rsidR="00A77189">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F40E33">
            <w:pPr>
              <w:jc w:val="right"/>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F40E33">
            <w:pPr>
              <w:jc w:val="right"/>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F40E33">
            <w:pPr>
              <w:jc w:val="right"/>
              <w:rPr>
                <w:sz w:val="20"/>
                <w:szCs w:val="20"/>
              </w:rPr>
            </w:pPr>
            <w:r w:rsidRPr="00B87F59">
              <w:rPr>
                <w:sz w:val="20"/>
                <w:szCs w:val="20"/>
              </w:rPr>
              <w:t>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w:t>
            </w:r>
            <w:r w:rsidR="008C3CCC" w:rsidRPr="00B87F59">
              <w:rPr>
                <w:sz w:val="20"/>
                <w:szCs w:val="20"/>
              </w:rPr>
              <w:t>2</w:t>
            </w: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proofErr w:type="spellStart"/>
            <w:r w:rsidRPr="00B87F59">
              <w:rPr>
                <w:sz w:val="20"/>
                <w:szCs w:val="20"/>
              </w:rPr>
              <w:t>Cоотношение</w:t>
            </w:r>
            <w:proofErr w:type="spellEnd"/>
            <w:r w:rsidRPr="00B87F59">
              <w:rPr>
                <w:sz w:val="20"/>
                <w:szCs w:val="20"/>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857F9B">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более 5,00</w:t>
            </w:r>
          </w:p>
        </w:tc>
      </w:tr>
    </w:tbl>
    <w:p w:rsidR="008C3CCC" w:rsidRPr="00052031" w:rsidRDefault="008C3CCC" w:rsidP="008C3CCC">
      <w:pPr>
        <w:jc w:val="both"/>
        <w:rPr>
          <w:sz w:val="28"/>
          <w:szCs w:val="28"/>
        </w:rPr>
        <w:sectPr w:rsidR="008C3CCC" w:rsidRPr="00052031" w:rsidSect="00A77189">
          <w:pgSz w:w="16838" w:h="11906" w:orient="landscape"/>
          <w:pgMar w:top="720" w:right="720" w:bottom="720" w:left="720" w:header="708" w:footer="708" w:gutter="0"/>
          <w:cols w:space="708"/>
          <w:docGrid w:linePitch="360"/>
        </w:sectPr>
      </w:pPr>
    </w:p>
    <w:p w:rsidR="008C3CCC" w:rsidRPr="00612457" w:rsidRDefault="008C3CCC" w:rsidP="008C3CCC">
      <w:pPr>
        <w:pStyle w:val="2"/>
        <w:ind w:left="11057"/>
      </w:pPr>
      <w:r w:rsidRPr="00612457">
        <w:lastRenderedPageBreak/>
        <w:t>Приложение № 2 к подпрограмме</w:t>
      </w:r>
    </w:p>
    <w:p w:rsidR="008C3CCC" w:rsidRPr="00706F18" w:rsidRDefault="008C3CCC" w:rsidP="008C3CCC">
      <w:pPr>
        <w:widowControl w:val="0"/>
        <w:ind w:left="11057" w:right="99"/>
        <w:jc w:val="center"/>
        <w:rPr>
          <w:b/>
          <w:sz w:val="22"/>
          <w:szCs w:val="22"/>
        </w:rPr>
      </w:pPr>
    </w:p>
    <w:p w:rsidR="008C3CCC" w:rsidRPr="00DA2CC0" w:rsidRDefault="008C3CCC" w:rsidP="008C3CCC">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firstRow="0" w:lastRow="0" w:firstColumn="0" w:lastColumn="0" w:noHBand="0" w:noVBand="0"/>
      </w:tblPr>
      <w:tblGrid>
        <w:gridCol w:w="412"/>
        <w:gridCol w:w="2318"/>
        <w:gridCol w:w="1887"/>
        <w:gridCol w:w="616"/>
        <w:gridCol w:w="620"/>
        <w:gridCol w:w="1340"/>
        <w:gridCol w:w="500"/>
        <w:gridCol w:w="1520"/>
        <w:gridCol w:w="1520"/>
        <w:gridCol w:w="1520"/>
        <w:gridCol w:w="1520"/>
        <w:gridCol w:w="1765"/>
      </w:tblGrid>
      <w:tr w:rsidR="008C3CCC"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8C3CCC" w:rsidRPr="005A5E27" w:rsidRDefault="008C3CCC" w:rsidP="00A77189">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032D9"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B5316"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B5316"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C3CCC" w:rsidRPr="002E3C80" w:rsidRDefault="008C3CCC" w:rsidP="00A77189">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8C3CCC"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C3CCC" w:rsidRPr="002E3C80" w:rsidRDefault="008C3CCC" w:rsidP="00A77189">
            <w:pPr>
              <w:jc w:val="center"/>
              <w:rPr>
                <w:b/>
                <w:sz w:val="20"/>
                <w:szCs w:val="20"/>
              </w:rPr>
            </w:pPr>
          </w:p>
        </w:tc>
      </w:tr>
      <w:tr w:rsidR="008C3CCC" w:rsidTr="00A77189">
        <w:trPr>
          <w:trHeight w:val="454"/>
          <w:tblHeader/>
          <w:jc w:val="center"/>
        </w:trPr>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jc w:val="center"/>
              <w:rPr>
                <w:sz w:val="20"/>
                <w:szCs w:val="20"/>
              </w:rPr>
            </w:pPr>
            <w:r w:rsidRPr="0091744A">
              <w:rPr>
                <w:sz w:val="20"/>
                <w:szCs w:val="20"/>
              </w:rPr>
              <w:t>12</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Цель 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Повышение эффективности управления бюджетными средствами</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44 400 000,00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36 000,00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13 408 800,00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11 625 330,00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852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853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9 000,00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bl>
    <w:p w:rsidR="008C3CCC" w:rsidRPr="00052031" w:rsidRDefault="008C3CCC" w:rsidP="008C3CCC">
      <w:pPr>
        <w:jc w:val="both"/>
        <w:rPr>
          <w:sz w:val="28"/>
          <w:szCs w:val="28"/>
        </w:rPr>
        <w:sectPr w:rsidR="008C3CCC" w:rsidRPr="00052031" w:rsidSect="00A77189">
          <w:pgSz w:w="16838" w:h="11906" w:orient="landscape"/>
          <w:pgMar w:top="720" w:right="720" w:bottom="720" w:left="720" w:header="708" w:footer="708" w:gutter="0"/>
          <w:cols w:space="708"/>
          <w:docGrid w:linePitch="360"/>
        </w:sectPr>
      </w:pPr>
    </w:p>
    <w:p w:rsidR="008C3CCC" w:rsidRPr="00A64FD3" w:rsidRDefault="008C3CCC" w:rsidP="008C3CCC">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892580">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Управление муниципальными финансами»</w:t>
      </w:r>
    </w:p>
    <w:p w:rsidR="008C3CCC" w:rsidRPr="00932E7B" w:rsidRDefault="008C3CCC" w:rsidP="008C3CCC">
      <w:pPr>
        <w:jc w:val="center"/>
        <w:rPr>
          <w:color w:val="000000"/>
          <w:sz w:val="28"/>
          <w:szCs w:val="28"/>
        </w:rPr>
      </w:pPr>
    </w:p>
    <w:p w:rsidR="008C3CCC" w:rsidRPr="00932E7B" w:rsidRDefault="008C3CCC" w:rsidP="008C3CCC">
      <w:pPr>
        <w:jc w:val="center"/>
        <w:rPr>
          <w:color w:val="000000"/>
          <w:sz w:val="28"/>
          <w:szCs w:val="28"/>
        </w:rPr>
      </w:pPr>
      <w:r w:rsidRPr="00932E7B">
        <w:rPr>
          <w:color w:val="000000"/>
          <w:sz w:val="28"/>
          <w:szCs w:val="28"/>
        </w:rPr>
        <w:t xml:space="preserve">ПОДПРОГРАММА </w:t>
      </w:r>
    </w:p>
    <w:p w:rsidR="008C3CCC" w:rsidRPr="007B2A66" w:rsidRDefault="008C3CCC" w:rsidP="008C3CCC">
      <w:pPr>
        <w:jc w:val="center"/>
        <w:rPr>
          <w:color w:val="000000"/>
          <w:sz w:val="32"/>
          <w:szCs w:val="28"/>
        </w:rPr>
      </w:pPr>
      <w:r>
        <w:rPr>
          <w:sz w:val="28"/>
        </w:rPr>
        <w:t>«</w:t>
      </w:r>
      <w:r w:rsidRPr="007B2A66">
        <w:rPr>
          <w:sz w:val="28"/>
        </w:rPr>
        <w:t>Обеспечение реализации муниципальной программы</w:t>
      </w:r>
      <w:r>
        <w:rPr>
          <w:sz w:val="28"/>
        </w:rPr>
        <w:t>»</w:t>
      </w:r>
    </w:p>
    <w:p w:rsidR="008C3CCC" w:rsidRPr="00932E7B" w:rsidRDefault="008C3CCC" w:rsidP="008C3CCC">
      <w:pPr>
        <w:widowControl w:val="0"/>
        <w:suppressAutoHyphens/>
        <w:autoSpaceDE w:val="0"/>
        <w:jc w:val="center"/>
        <w:rPr>
          <w:rFonts w:eastAsia="Arial"/>
          <w:color w:val="000000"/>
          <w:sz w:val="28"/>
          <w:szCs w:val="28"/>
          <w:lang w:eastAsia="ar-SA"/>
        </w:rPr>
      </w:pPr>
    </w:p>
    <w:p w:rsidR="008C3CCC" w:rsidRPr="00932E7B" w:rsidRDefault="008C3CCC" w:rsidP="008C3CCC">
      <w:pPr>
        <w:widowControl w:val="0"/>
        <w:numPr>
          <w:ilvl w:val="0"/>
          <w:numId w:val="6"/>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8C3CCC" w:rsidTr="00415663">
        <w:trPr>
          <w:trHeight w:val="555"/>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Pr>
                <w:sz w:val="28"/>
              </w:rPr>
              <w:t>«</w:t>
            </w:r>
            <w:r w:rsidRPr="007B2A66">
              <w:rPr>
                <w:sz w:val="28"/>
              </w:rPr>
              <w:t>Обеспечение реализации муниципальной программы</w:t>
            </w:r>
            <w:r>
              <w:rPr>
                <w:sz w:val="28"/>
              </w:rPr>
              <w:t>»</w:t>
            </w:r>
          </w:p>
        </w:tc>
      </w:tr>
      <w:tr w:rsidR="008C3CCC" w:rsidTr="00415663">
        <w:trPr>
          <w:trHeight w:val="1701"/>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8C3CCC" w:rsidRPr="006536F1" w:rsidRDefault="008C3CCC" w:rsidP="00A77189">
            <w:pPr>
              <w:pStyle w:val="a8"/>
              <w:spacing w:after="0"/>
              <w:ind w:left="140"/>
              <w:rPr>
                <w:sz w:val="28"/>
                <w:szCs w:val="28"/>
              </w:rPr>
            </w:pPr>
            <w:r>
              <w:rPr>
                <w:sz w:val="28"/>
              </w:rPr>
              <w:t>«</w:t>
            </w:r>
            <w:r w:rsidRPr="007B2A66">
              <w:rPr>
                <w:sz w:val="28"/>
              </w:rPr>
              <w:t>Управление муниципальными финансами</w:t>
            </w:r>
            <w:r>
              <w:rPr>
                <w:sz w:val="28"/>
              </w:rPr>
              <w:t>»</w:t>
            </w:r>
          </w:p>
        </w:tc>
      </w:tr>
      <w:tr w:rsidR="008C3CCC" w:rsidTr="00415663">
        <w:trPr>
          <w:trHeight w:val="428"/>
        </w:trPr>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Исполнители подпрограммы</w:t>
            </w:r>
          </w:p>
        </w:tc>
        <w:tc>
          <w:tcPr>
            <w:tcW w:w="6937" w:type="dxa"/>
            <w:shd w:val="clear" w:color="auto" w:fill="FFFFFF"/>
            <w:tcMar>
              <w:top w:w="28" w:type="dxa"/>
              <w:left w:w="28" w:type="dxa"/>
              <w:bottom w:w="28" w:type="dxa"/>
              <w:right w:w="28" w:type="dxa"/>
            </w:tcMar>
          </w:tcPr>
          <w:p w:rsidR="008C3CCC" w:rsidRDefault="008C3CCC" w:rsidP="00A77189">
            <w:pPr>
              <w:pStyle w:val="a8"/>
              <w:spacing w:after="0"/>
              <w:ind w:left="140"/>
              <w:rPr>
                <w:sz w:val="28"/>
              </w:rPr>
            </w:pPr>
            <w:r w:rsidRPr="007B2A66">
              <w:rPr>
                <w:sz w:val="28"/>
              </w:rPr>
              <w:t>Финансово-экономическое управление администрации Шарыповского муниципального округа</w:t>
            </w:r>
          </w:p>
          <w:p w:rsidR="008C3CCC" w:rsidRPr="00D22617" w:rsidRDefault="008C3CCC" w:rsidP="00A77189">
            <w:pPr>
              <w:pStyle w:val="a8"/>
              <w:spacing w:after="0"/>
              <w:ind w:left="140"/>
              <w:rPr>
                <w:sz w:val="28"/>
                <w:szCs w:val="28"/>
              </w:rPr>
            </w:pP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094 - ФЭУ администрации Шарыповского муниципального округа</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Pr>
                <w:rStyle w:val="0pt2"/>
                <w:color w:val="000000"/>
                <w:sz w:val="28"/>
                <w:szCs w:val="28"/>
              </w:rPr>
              <w:t>Задача</w:t>
            </w:r>
            <w:r>
              <w:rPr>
                <w:rStyle w:val="0pt2"/>
                <w:color w:val="000000"/>
                <w:sz w:val="28"/>
                <w:szCs w:val="28"/>
                <w:lang w:val="en-US"/>
              </w:rPr>
              <w:t xml:space="preserve"> </w:t>
            </w:r>
            <w:r w:rsidRPr="00377395">
              <w:rPr>
                <w:rStyle w:val="0pt2"/>
                <w:color w:val="000000"/>
                <w:sz w:val="28"/>
                <w:szCs w:val="28"/>
              </w:rPr>
              <w:t>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widowControl w:val="0"/>
              <w:tabs>
                <w:tab w:val="left" w:pos="418"/>
              </w:tabs>
              <w:suppressAutoHyphens w:val="0"/>
              <w:spacing w:after="0"/>
              <w:ind w:left="140"/>
              <w:rPr>
                <w:sz w:val="28"/>
                <w:szCs w:val="28"/>
              </w:rPr>
            </w:pPr>
            <w:r w:rsidRPr="007B2A66">
              <w:rPr>
                <w:sz w:val="28"/>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 xml:space="preserve">Ожидаемые результаты от реализации </w:t>
            </w:r>
            <w:r w:rsidRPr="00377395">
              <w:rPr>
                <w:rStyle w:val="0pt2"/>
                <w:color w:val="000000"/>
                <w:sz w:val="28"/>
                <w:szCs w:val="28"/>
              </w:rPr>
              <w:lastRenderedPageBreak/>
              <w:t>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w:t>
            </w:r>
            <w:r w:rsidRPr="00D22617">
              <w:rPr>
                <w:rStyle w:val="0pt2"/>
                <w:color w:val="000000"/>
                <w:sz w:val="28"/>
                <w:szCs w:val="28"/>
              </w:rPr>
              <w:lastRenderedPageBreak/>
              <w:t>экономическую эффективность реализации подпрограммы, приведены в приложении к паспорту</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6937" w:type="dxa"/>
            <w:shd w:val="clear" w:color="auto" w:fill="FFFFFF"/>
            <w:tcMar>
              <w:top w:w="28" w:type="dxa"/>
              <w:left w:w="28" w:type="dxa"/>
              <w:bottom w:w="28" w:type="dxa"/>
              <w:right w:w="28" w:type="dxa"/>
            </w:tcMar>
          </w:tcPr>
          <w:p w:rsidR="008C3CCC" w:rsidRPr="00D22617" w:rsidRDefault="008C3CCC" w:rsidP="00A77189">
            <w:pPr>
              <w:pStyle w:val="a8"/>
              <w:spacing w:after="0"/>
              <w:ind w:left="140"/>
              <w:rPr>
                <w:sz w:val="28"/>
                <w:szCs w:val="28"/>
              </w:rPr>
            </w:pPr>
            <w:r w:rsidRPr="007B2A66">
              <w:rPr>
                <w:sz w:val="28"/>
              </w:rPr>
              <w:t>202</w:t>
            </w:r>
            <w:r>
              <w:rPr>
                <w:sz w:val="28"/>
              </w:rPr>
              <w:t>4</w:t>
            </w:r>
            <w:r w:rsidRPr="007B2A66">
              <w:rPr>
                <w:sz w:val="28"/>
              </w:rPr>
              <w:t xml:space="preserve"> - 202</w:t>
            </w:r>
            <w:r>
              <w:rPr>
                <w:sz w:val="28"/>
              </w:rPr>
              <w:t>6</w:t>
            </w:r>
            <w:r w:rsidRPr="007B2A66">
              <w:rPr>
                <w:sz w:val="28"/>
              </w:rPr>
              <w:t xml:space="preserve"> годы</w:t>
            </w:r>
          </w:p>
        </w:tc>
      </w:tr>
      <w:tr w:rsidR="008C3CCC" w:rsidTr="00415663">
        <w:tc>
          <w:tcPr>
            <w:tcW w:w="2419" w:type="dxa"/>
            <w:shd w:val="clear" w:color="auto" w:fill="FFFFFF"/>
            <w:tcMar>
              <w:top w:w="28" w:type="dxa"/>
              <w:left w:w="28" w:type="dxa"/>
              <w:bottom w:w="28" w:type="dxa"/>
              <w:right w:w="28" w:type="dxa"/>
            </w:tcMar>
          </w:tcPr>
          <w:p w:rsidR="008C3CCC" w:rsidRPr="00377395" w:rsidRDefault="008C3CCC" w:rsidP="00A77189">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8C3CCC" w:rsidRDefault="008C3CCC" w:rsidP="00A77189">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54 </w:t>
            </w:r>
            <w:r w:rsidRPr="0089446D">
              <w:rPr>
                <w:sz w:val="28"/>
              </w:rPr>
              <w:t>481</w:t>
            </w:r>
            <w:r w:rsidRPr="00AE22A5">
              <w:rPr>
                <w:sz w:val="28"/>
              </w:rPr>
              <w:t> </w:t>
            </w:r>
            <w:r w:rsidRPr="0089446D">
              <w:rPr>
                <w:sz w:val="28"/>
              </w:rPr>
              <w:t>600,00</w:t>
            </w:r>
            <w:r w:rsidRPr="007B2A66">
              <w:rPr>
                <w:sz w:val="28"/>
              </w:rPr>
              <w:t xml:space="preserve">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по годам реализации:</w:t>
            </w:r>
          </w:p>
          <w:p w:rsidR="008C3CCC" w:rsidRPr="007B2A66" w:rsidRDefault="008C3CCC" w:rsidP="00A77189">
            <w:pPr>
              <w:pStyle w:val="a8"/>
              <w:widowControl w:val="0"/>
              <w:tabs>
                <w:tab w:val="left" w:pos="638"/>
              </w:tabs>
              <w:suppressAutoHyphens w:val="0"/>
              <w:spacing w:after="0"/>
              <w:rPr>
                <w:sz w:val="28"/>
              </w:rPr>
            </w:pPr>
            <w:r w:rsidRPr="007B2A66">
              <w:rPr>
                <w:sz w:val="28"/>
              </w:rPr>
              <w:t>2024 - 18 175 200,00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2025 - 18 153 200,00 рублей</w:t>
            </w:r>
          </w:p>
          <w:p w:rsidR="008C3CCC" w:rsidRDefault="008C3CCC" w:rsidP="00A77189">
            <w:pPr>
              <w:pStyle w:val="a8"/>
              <w:widowControl w:val="0"/>
              <w:tabs>
                <w:tab w:val="left" w:pos="638"/>
              </w:tabs>
              <w:suppressAutoHyphens w:val="0"/>
              <w:spacing w:after="0"/>
              <w:rPr>
                <w:sz w:val="28"/>
              </w:rPr>
            </w:pPr>
            <w:r w:rsidRPr="007B2A66">
              <w:rPr>
                <w:sz w:val="28"/>
              </w:rPr>
              <w:t>2026 - 18 153 200,00 рублей</w:t>
            </w:r>
          </w:p>
          <w:p w:rsidR="008C3CCC" w:rsidRPr="0089446D" w:rsidRDefault="008C3CCC" w:rsidP="00A77189">
            <w:pPr>
              <w:pStyle w:val="a8"/>
              <w:widowControl w:val="0"/>
              <w:tabs>
                <w:tab w:val="left" w:pos="638"/>
              </w:tabs>
              <w:suppressAutoHyphens w:val="0"/>
              <w:spacing w:after="0"/>
              <w:rPr>
                <w:sz w:val="28"/>
              </w:rPr>
            </w:pPr>
            <w:r>
              <w:rPr>
                <w:sz w:val="28"/>
              </w:rPr>
              <w:t>Из</w:t>
            </w:r>
            <w:r w:rsidRPr="0089446D">
              <w:rPr>
                <w:sz w:val="28"/>
              </w:rPr>
              <w:t xml:space="preserve"> </w:t>
            </w:r>
            <w:r>
              <w:rPr>
                <w:sz w:val="28"/>
              </w:rPr>
              <w:t>них</w:t>
            </w:r>
            <w:r w:rsidRPr="0089446D">
              <w:rPr>
                <w:sz w:val="28"/>
              </w:rPr>
              <w:t>:</w:t>
            </w:r>
          </w:p>
          <w:p w:rsidR="008C3CCC" w:rsidRPr="0089446D" w:rsidRDefault="008C3CCC" w:rsidP="00A77189">
            <w:pPr>
              <w:pStyle w:val="a8"/>
              <w:widowControl w:val="0"/>
              <w:tabs>
                <w:tab w:val="left" w:pos="638"/>
              </w:tabs>
              <w:suppressAutoHyphens w:val="0"/>
              <w:spacing w:after="0"/>
              <w:rPr>
                <w:sz w:val="28"/>
              </w:rPr>
            </w:pPr>
            <w:r w:rsidRPr="0089446D">
              <w:rPr>
                <w:sz w:val="28"/>
              </w:rPr>
              <w:t>Бюджет округа</w:t>
            </w:r>
          </w:p>
          <w:p w:rsidR="008C3CCC" w:rsidRPr="007B2A66" w:rsidRDefault="008C3CCC" w:rsidP="00A77189">
            <w:pPr>
              <w:pStyle w:val="a8"/>
              <w:widowControl w:val="0"/>
              <w:tabs>
                <w:tab w:val="left" w:pos="638"/>
              </w:tabs>
              <w:suppressAutoHyphens w:val="0"/>
              <w:spacing w:after="0"/>
              <w:rPr>
                <w:sz w:val="28"/>
              </w:rPr>
            </w:pPr>
            <w:r w:rsidRPr="0089446D">
              <w:rPr>
                <w:sz w:val="28"/>
              </w:rPr>
              <w:t xml:space="preserve">Всего - </w:t>
            </w:r>
            <w:r w:rsidRPr="007B2A66">
              <w:rPr>
                <w:sz w:val="28"/>
              </w:rPr>
              <w:t>54 481 600,00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2024 - 18 175 200,00 рублей</w:t>
            </w:r>
          </w:p>
          <w:p w:rsidR="008C3CCC" w:rsidRPr="007B2A66" w:rsidRDefault="008C3CCC" w:rsidP="00A77189">
            <w:pPr>
              <w:pStyle w:val="a8"/>
              <w:widowControl w:val="0"/>
              <w:tabs>
                <w:tab w:val="left" w:pos="638"/>
              </w:tabs>
              <w:suppressAutoHyphens w:val="0"/>
              <w:spacing w:after="0"/>
              <w:rPr>
                <w:sz w:val="28"/>
              </w:rPr>
            </w:pPr>
            <w:r w:rsidRPr="007B2A66">
              <w:rPr>
                <w:sz w:val="28"/>
              </w:rPr>
              <w:t>2025 - 18 153 200,00 рублей</w:t>
            </w:r>
          </w:p>
          <w:p w:rsidR="008C3CCC" w:rsidRPr="0095622F" w:rsidRDefault="008C3CCC" w:rsidP="00A77189">
            <w:pPr>
              <w:pStyle w:val="a8"/>
              <w:widowControl w:val="0"/>
              <w:tabs>
                <w:tab w:val="left" w:pos="638"/>
              </w:tabs>
              <w:suppressAutoHyphens w:val="0"/>
              <w:spacing w:after="0"/>
              <w:rPr>
                <w:sz w:val="28"/>
                <w:lang w:val="en-US"/>
              </w:rPr>
            </w:pPr>
            <w:r w:rsidRPr="007B2A66">
              <w:rPr>
                <w:sz w:val="28"/>
              </w:rPr>
              <w:t>2026 - 18 153 200,00 рублей</w:t>
            </w:r>
          </w:p>
          <w:p w:rsidR="008C3CCC" w:rsidRPr="0095622F" w:rsidRDefault="008C3CCC" w:rsidP="00A77189">
            <w:pPr>
              <w:pStyle w:val="a8"/>
              <w:widowControl w:val="0"/>
              <w:tabs>
                <w:tab w:val="left" w:pos="638"/>
              </w:tabs>
              <w:suppressAutoHyphens w:val="0"/>
              <w:spacing w:after="0"/>
              <w:rPr>
                <w:sz w:val="28"/>
                <w:szCs w:val="28"/>
                <w:lang w:val="en-US"/>
              </w:rPr>
            </w:pPr>
          </w:p>
        </w:tc>
      </w:tr>
    </w:tbl>
    <w:p w:rsidR="008C3CCC" w:rsidRPr="0095622F" w:rsidRDefault="008C3CCC" w:rsidP="008C3CCC">
      <w:pPr>
        <w:jc w:val="both"/>
        <w:rPr>
          <w:b/>
          <w:lang w:val="en-US"/>
        </w:rPr>
        <w:sectPr w:rsidR="008C3CCC" w:rsidRPr="0095622F">
          <w:pgSz w:w="11906" w:h="16838"/>
          <w:pgMar w:top="1020" w:right="1134" w:bottom="850" w:left="1134" w:header="708" w:footer="708" w:gutter="0"/>
          <w:cols w:space="708"/>
          <w:docGrid w:linePitch="360"/>
        </w:sectPr>
      </w:pPr>
    </w:p>
    <w:p w:rsidR="008C3CCC" w:rsidRPr="00A77189" w:rsidRDefault="008C3CCC" w:rsidP="008C3CCC">
      <w:pPr>
        <w:widowControl w:val="0"/>
        <w:autoSpaceDE w:val="0"/>
        <w:autoSpaceDN w:val="0"/>
        <w:adjustRightInd w:val="0"/>
        <w:ind w:firstLine="709"/>
        <w:jc w:val="center"/>
        <w:rPr>
          <w:b/>
          <w:color w:val="000000"/>
          <w:sz w:val="28"/>
          <w:szCs w:val="28"/>
        </w:rPr>
      </w:pPr>
      <w:r w:rsidRPr="00A77189">
        <w:rPr>
          <w:b/>
          <w:color w:val="000000"/>
          <w:sz w:val="28"/>
          <w:szCs w:val="28"/>
        </w:rPr>
        <w:lastRenderedPageBreak/>
        <w:t>2. Мероприятия подпрограммы</w:t>
      </w:r>
    </w:p>
    <w:p w:rsidR="008C3CCC" w:rsidRPr="00A77189" w:rsidRDefault="008C3CCC" w:rsidP="008C3CCC">
      <w:pPr>
        <w:widowControl w:val="0"/>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Перечень мероприятий подпрограммы представлен в приложении </w:t>
      </w:r>
      <w:r w:rsidRPr="00A77189">
        <w:rPr>
          <w:color w:val="000000"/>
          <w:sz w:val="28"/>
          <w:szCs w:val="28"/>
          <w:lang w:eastAsia="en-US"/>
        </w:rPr>
        <w:br/>
        <w:t>№ 2 к подпрограмме.</w:t>
      </w:r>
    </w:p>
    <w:p w:rsidR="008C3CCC" w:rsidRPr="00A77189" w:rsidRDefault="008C3CCC" w:rsidP="008C3CCC">
      <w:pPr>
        <w:widowControl w:val="0"/>
        <w:autoSpaceDE w:val="0"/>
        <w:autoSpaceDN w:val="0"/>
        <w:adjustRightInd w:val="0"/>
        <w:ind w:firstLine="709"/>
        <w:jc w:val="both"/>
        <w:rPr>
          <w:color w:val="000000"/>
          <w:sz w:val="28"/>
          <w:szCs w:val="28"/>
          <w:lang w:eastAsia="en-US"/>
        </w:rPr>
      </w:pPr>
    </w:p>
    <w:p w:rsidR="008C3CCC" w:rsidRPr="00A77189" w:rsidRDefault="008C3CCC" w:rsidP="008C3CCC">
      <w:pPr>
        <w:widowControl w:val="0"/>
        <w:autoSpaceDE w:val="0"/>
        <w:autoSpaceDN w:val="0"/>
        <w:adjustRightInd w:val="0"/>
        <w:ind w:firstLine="709"/>
        <w:jc w:val="center"/>
        <w:rPr>
          <w:b/>
          <w:color w:val="000000"/>
          <w:sz w:val="28"/>
          <w:szCs w:val="28"/>
        </w:rPr>
      </w:pPr>
      <w:r w:rsidRPr="00A77189">
        <w:rPr>
          <w:b/>
          <w:color w:val="000000"/>
          <w:sz w:val="28"/>
          <w:szCs w:val="28"/>
        </w:rPr>
        <w:t>3. Механизм реализации подпрограммы</w:t>
      </w:r>
    </w:p>
    <w:p w:rsidR="008C3CCC" w:rsidRPr="00A77189" w:rsidRDefault="008C3CCC" w:rsidP="008C3CCC">
      <w:pPr>
        <w:widowControl w:val="0"/>
        <w:autoSpaceDE w:val="0"/>
        <w:autoSpaceDN w:val="0"/>
        <w:adjustRightInd w:val="0"/>
        <w:ind w:firstLine="709"/>
        <w:jc w:val="center"/>
        <w:rPr>
          <w:i/>
          <w:color w:val="000000"/>
          <w:sz w:val="28"/>
          <w:szCs w:val="28"/>
          <w:lang w:eastAsia="en-US"/>
        </w:rPr>
      </w:pP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rPr>
        <w:t xml:space="preserve">3.1. Реализацию мероприятий подпрограммы осуществляет ФЭУ. ФЭУ выбрано в качестве исполнителя подпрограммы в соответствии с закрепленными за ним полномочиями по </w:t>
      </w:r>
      <w:r w:rsidRPr="00A77189">
        <w:rPr>
          <w:color w:val="000000"/>
          <w:sz w:val="28"/>
          <w:szCs w:val="28"/>
          <w:lang w:eastAsia="en-US"/>
        </w:rPr>
        <w:t>обеспечению устойчивого функционирования и развития бюджетной системы, бюджетного устройства и бюджетного процесса округа.</w:t>
      </w:r>
    </w:p>
    <w:p w:rsidR="008C3CCC" w:rsidRPr="00A77189" w:rsidRDefault="008C3CCC" w:rsidP="008C3CCC">
      <w:pPr>
        <w:pStyle w:val="a5"/>
        <w:ind w:firstLine="709"/>
        <w:jc w:val="both"/>
        <w:rPr>
          <w:sz w:val="28"/>
          <w:szCs w:val="28"/>
        </w:rPr>
      </w:pPr>
      <w:r w:rsidRPr="00A77189">
        <w:rPr>
          <w:sz w:val="28"/>
          <w:szCs w:val="28"/>
        </w:rPr>
        <w:t>3.2. Финансирование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8C3CCC" w:rsidRPr="00A77189" w:rsidRDefault="008C3CCC" w:rsidP="008C3CCC">
      <w:pPr>
        <w:ind w:firstLine="709"/>
        <w:jc w:val="both"/>
        <w:rPr>
          <w:color w:val="000000"/>
          <w:sz w:val="28"/>
          <w:szCs w:val="28"/>
        </w:rPr>
      </w:pPr>
      <w:r w:rsidRPr="00A77189">
        <w:rPr>
          <w:sz w:val="28"/>
          <w:szCs w:val="28"/>
        </w:rPr>
        <w:t xml:space="preserve">3.3. </w:t>
      </w:r>
      <w:r w:rsidRPr="00A77189">
        <w:rPr>
          <w:color w:val="000000"/>
          <w:sz w:val="28"/>
          <w:szCs w:val="28"/>
        </w:rPr>
        <w:t>Главным распорядителем бюджетных средств является ФЭУ.</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3.4. В рамках решения задач подпрограммы реализуется мероприятие 1.1. «</w:t>
      </w:r>
      <w:r w:rsidRPr="00A77189">
        <w:rPr>
          <w:color w:val="000000"/>
          <w:sz w:val="28"/>
          <w:szCs w:val="28"/>
          <w:lang w:eastAsia="en-US"/>
        </w:rPr>
        <w:t>Р</w:t>
      </w:r>
      <w:r w:rsidRPr="00A77189">
        <w:rPr>
          <w:color w:val="000000"/>
          <w:sz w:val="28"/>
          <w:szCs w:val="28"/>
        </w:rPr>
        <w:t>уководство и управление в сфере установленных функций и полномочий органов местного самоуправления».</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В рамках данного мероприятия ФЭУ осуществляется:</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1) внедрение современных механизмов организации бюджетного процесса, формирование бюджета округа в программном виде.</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В соответствии с постановлением администрации Шарыповского муниципального округа от 13.04.2021 № 288-п «</w:t>
      </w:r>
      <w:r w:rsidRPr="00A77189">
        <w:rPr>
          <w:color w:val="000000"/>
          <w:sz w:val="28"/>
          <w:szCs w:val="28"/>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A77189">
        <w:rPr>
          <w:color w:val="000000"/>
          <w:sz w:val="28"/>
          <w:szCs w:val="28"/>
          <w:lang w:eastAsia="en-US"/>
        </w:rPr>
        <w:t xml:space="preserve"> утверждено 12 муниципальных программ Шарыповского муниципального округа, охватывающие основные сферы деятельности органов администрации округа. 10 утвержденных муниципальных программ подлежат реализации с 2021 года, 2 утвержденные муниципальные программы подлежат реализации с 2023 года.  В 2024 году </w:t>
      </w:r>
      <w:r w:rsidRPr="00A77189">
        <w:rPr>
          <w:sz w:val="28"/>
          <w:szCs w:val="28"/>
        </w:rPr>
        <w:t>доля расходов бюджета округа, формируемых в рамках муниципальных программ Шарыповского муниципального округа</w:t>
      </w:r>
      <w:r w:rsidRPr="00A77189">
        <w:rPr>
          <w:color w:val="000000"/>
          <w:sz w:val="28"/>
          <w:szCs w:val="28"/>
          <w:lang w:eastAsia="en-US"/>
        </w:rPr>
        <w:t xml:space="preserve"> составит 93% и </w:t>
      </w:r>
      <w:r w:rsidR="00A876F5">
        <w:rPr>
          <w:color w:val="000000"/>
          <w:sz w:val="28"/>
          <w:szCs w:val="28"/>
          <w:lang w:eastAsia="en-US"/>
        </w:rPr>
        <w:t xml:space="preserve">сохранит свой показатель </w:t>
      </w:r>
      <w:r w:rsidRPr="00A77189">
        <w:rPr>
          <w:color w:val="000000"/>
          <w:sz w:val="28"/>
          <w:szCs w:val="28"/>
          <w:lang w:eastAsia="en-US"/>
        </w:rPr>
        <w:t>до</w:t>
      </w:r>
      <w:r w:rsidR="00A876F5">
        <w:rPr>
          <w:color w:val="000000"/>
          <w:sz w:val="28"/>
          <w:szCs w:val="28"/>
          <w:lang w:eastAsia="en-US"/>
        </w:rPr>
        <w:t xml:space="preserve"> </w:t>
      </w:r>
      <w:r w:rsidRPr="00A77189">
        <w:rPr>
          <w:color w:val="000000"/>
          <w:sz w:val="28"/>
          <w:szCs w:val="28"/>
          <w:lang w:eastAsia="en-US"/>
        </w:rPr>
        <w:t>2026 год</w:t>
      </w:r>
      <w:r w:rsidR="00A876F5">
        <w:rPr>
          <w:color w:val="000000"/>
          <w:sz w:val="28"/>
          <w:szCs w:val="28"/>
          <w:lang w:eastAsia="en-US"/>
        </w:rPr>
        <w:t>а</w:t>
      </w:r>
      <w:r w:rsidRPr="00A77189">
        <w:rPr>
          <w:color w:val="000000"/>
          <w:sz w:val="28"/>
          <w:szCs w:val="28"/>
          <w:lang w:eastAsia="en-US"/>
        </w:rPr>
        <w:t>.</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A77189">
        <w:rPr>
          <w:sz w:val="28"/>
          <w:szCs w:val="28"/>
        </w:rPr>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8C3CCC" w:rsidRPr="00A77189" w:rsidRDefault="008C3CCC" w:rsidP="008C3CCC">
      <w:pPr>
        <w:shd w:val="clear" w:color="auto" w:fill="FFFFFF"/>
        <w:ind w:right="11" w:firstLine="709"/>
        <w:jc w:val="both"/>
        <w:rPr>
          <w:color w:val="000000"/>
          <w:sz w:val="28"/>
          <w:szCs w:val="28"/>
          <w:lang w:eastAsia="en-US"/>
        </w:rPr>
      </w:pPr>
      <w:r w:rsidRPr="00A77189">
        <w:rPr>
          <w:color w:val="000000"/>
          <w:sz w:val="28"/>
          <w:szCs w:val="28"/>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A77189">
        <w:rPr>
          <w:color w:val="000000"/>
          <w:sz w:val="28"/>
          <w:szCs w:val="28"/>
        </w:rPr>
        <w:t xml:space="preserve">в </w:t>
      </w:r>
      <w:r w:rsidRPr="00A77189">
        <w:rPr>
          <w:color w:val="000000"/>
          <w:sz w:val="28"/>
          <w:szCs w:val="28"/>
        </w:rPr>
        <w:lastRenderedPageBreak/>
        <w:t>муниципальных районах, городских и муниципальных округах края</w:t>
      </w:r>
      <w:r w:rsidRPr="00A77189">
        <w:rPr>
          <w:color w:val="000000"/>
          <w:sz w:val="28"/>
          <w:szCs w:val="28"/>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проведение мероприятий, направленных на повышение оценки качества управления муниципальными финансами.</w:t>
      </w:r>
    </w:p>
    <w:p w:rsidR="008C3CCC" w:rsidRPr="00A77189" w:rsidRDefault="008C3CCC" w:rsidP="008C3CCC">
      <w:pPr>
        <w:shd w:val="clear" w:color="auto" w:fill="FFFFFF"/>
        <w:ind w:right="11" w:firstLine="709"/>
        <w:jc w:val="both"/>
        <w:rPr>
          <w:color w:val="000000"/>
          <w:sz w:val="28"/>
          <w:szCs w:val="28"/>
          <w:lang w:eastAsia="en-US"/>
        </w:rPr>
      </w:pPr>
      <w:r w:rsidRPr="00A77189">
        <w:rPr>
          <w:color w:val="000000"/>
          <w:sz w:val="28"/>
          <w:szCs w:val="28"/>
          <w:lang w:eastAsia="en-US"/>
        </w:rPr>
        <w:t>Одними из основных вопросов, решаемых ФЭУ в рамках выполнения установленных функций и полномочий, являются:</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формирование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A77189">
        <w:rPr>
          <w:color w:val="000000"/>
          <w:sz w:val="28"/>
          <w:szCs w:val="28"/>
          <w:lang w:eastAsia="en-US"/>
        </w:rPr>
        <w:t>самооблажения</w:t>
      </w:r>
      <w:proofErr w:type="spellEnd"/>
      <w:r w:rsidRPr="00A77189">
        <w:rPr>
          <w:color w:val="000000"/>
          <w:sz w:val="28"/>
          <w:szCs w:val="28"/>
          <w:lang w:eastAsia="en-US"/>
        </w:rPr>
        <w:t xml:space="preserve"> граждан; </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обеспечение исполнения бюджета округа по доходам, расходам и источникам финансирования дефицита бюджета;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осуществление муниципальных внутренних заимствований от имени Шарыповского муниципального округа в соответствии с действующим законодательством;</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управление муниципальным долгом округа и обслуживание долговых обязательств Шарыповского муниципального округа.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w:t>
      </w:r>
      <w:r w:rsidRPr="00A77189">
        <w:rPr>
          <w:color w:val="000000"/>
          <w:sz w:val="28"/>
          <w:szCs w:val="28"/>
          <w:lang w:eastAsia="en-US"/>
        </w:rPr>
        <w:lastRenderedPageBreak/>
        <w:t>ежеквартально проводится мониторинг численности и фонда оплаты труда муниципальных служащих и работников муниципальных учреждений округа.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
    <w:p w:rsidR="008C3CCC" w:rsidRPr="00A77189" w:rsidRDefault="008C3CCC" w:rsidP="008C3CCC">
      <w:pPr>
        <w:ind w:firstLine="709"/>
        <w:jc w:val="both"/>
        <w:rPr>
          <w:color w:val="000000"/>
          <w:sz w:val="28"/>
          <w:szCs w:val="28"/>
        </w:rPr>
      </w:pPr>
      <w:r w:rsidRPr="00A77189">
        <w:rPr>
          <w:color w:val="000000"/>
          <w:sz w:val="28"/>
          <w:szCs w:val="28"/>
        </w:rPr>
        <w:t xml:space="preserve">2) проведение мониторинга качества финансового менеджмента главных </w:t>
      </w:r>
      <w:r w:rsidR="00996D0E">
        <w:rPr>
          <w:color w:val="000000"/>
          <w:sz w:val="28"/>
          <w:szCs w:val="28"/>
        </w:rPr>
        <w:t>администраторов</w:t>
      </w:r>
      <w:r w:rsidRPr="00A77189">
        <w:rPr>
          <w:color w:val="000000"/>
          <w:sz w:val="28"/>
          <w:szCs w:val="28"/>
        </w:rPr>
        <w:t xml:space="preserve"> бюджетных средств.</w:t>
      </w:r>
    </w:p>
    <w:p w:rsidR="008C3CCC" w:rsidRPr="00A77189" w:rsidRDefault="008C3CCC" w:rsidP="008C3CCC">
      <w:pPr>
        <w:ind w:firstLine="709"/>
        <w:jc w:val="both"/>
        <w:rPr>
          <w:color w:val="000000"/>
          <w:sz w:val="28"/>
          <w:szCs w:val="28"/>
          <w:lang w:eastAsia="en-US"/>
        </w:rPr>
      </w:pPr>
      <w:r w:rsidRPr="00A77189">
        <w:rPr>
          <w:color w:val="000000"/>
          <w:sz w:val="28"/>
          <w:szCs w:val="28"/>
          <w:lang w:eastAsia="en-US"/>
        </w:rPr>
        <w:t>В соответствии с приказом ФЭУ от 27.04.2021 № 29</w:t>
      </w:r>
      <w:r w:rsidRPr="00A77189">
        <w:rPr>
          <w:b/>
          <w:color w:val="000000"/>
          <w:sz w:val="28"/>
          <w:szCs w:val="28"/>
          <w:lang w:eastAsia="en-US"/>
        </w:rPr>
        <w:t xml:space="preserve"> «</w:t>
      </w:r>
      <w:r w:rsidRPr="00A77189">
        <w:rPr>
          <w:sz w:val="28"/>
          <w:szCs w:val="28"/>
        </w:rPr>
        <w:t>Об утверждении порядка проведения мониторинга качества финансового менеджмента главных распорядителей средств бюджета округа</w:t>
      </w:r>
      <w:r w:rsidRPr="00A77189">
        <w:rPr>
          <w:color w:val="000000"/>
          <w:sz w:val="28"/>
          <w:szCs w:val="28"/>
          <w:lang w:eastAsia="en-US"/>
        </w:rPr>
        <w:t xml:space="preserve">»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средств присваивается рейтинг по качеству управления финансами. </w:t>
      </w:r>
      <w:r w:rsidRPr="00A77189">
        <w:rPr>
          <w:color w:val="000000"/>
          <w:sz w:val="28"/>
          <w:szCs w:val="28"/>
          <w:lang w:val="en-US" w:eastAsia="en-US"/>
        </w:rPr>
        <w:t>C</w:t>
      </w:r>
      <w:r w:rsidRPr="00A77189">
        <w:rPr>
          <w:color w:val="000000"/>
          <w:sz w:val="28"/>
          <w:szCs w:val="28"/>
          <w:lang w:eastAsia="en-US"/>
        </w:rPr>
        <w:t xml:space="preserve">водный рейтинг главных распорядителей бюджетных средств по качеству финансового менеджмента размещается на официальном сайте округа в сети Интернет. </w:t>
      </w:r>
    </w:p>
    <w:p w:rsidR="008C3CCC" w:rsidRPr="00A77189" w:rsidRDefault="008C3CCC" w:rsidP="008C3CCC">
      <w:pPr>
        <w:ind w:firstLine="709"/>
        <w:jc w:val="both"/>
        <w:rPr>
          <w:sz w:val="28"/>
          <w:szCs w:val="28"/>
        </w:rPr>
      </w:pPr>
      <w:r w:rsidRPr="00A77189">
        <w:rPr>
          <w:color w:val="000000"/>
          <w:sz w:val="28"/>
          <w:szCs w:val="28"/>
          <w:lang w:eastAsia="en-US"/>
        </w:rPr>
        <w:t xml:space="preserve">На основании результатов мониторинга </w:t>
      </w:r>
      <w:r w:rsidRPr="00A77189">
        <w:rPr>
          <w:sz w:val="28"/>
          <w:szCs w:val="28"/>
        </w:rPr>
        <w:t>качества финансового менеджмента главных распорядителей средств бюджета округа ФЭУ проводится анализ мониторинга качества финансового менеджмента и реализации главными распорядителями бюджетных средств мер, направленных на повышение качества и на достижение соответствующих показателей.</w:t>
      </w:r>
    </w:p>
    <w:p w:rsidR="008C3CCC" w:rsidRPr="00A77189" w:rsidRDefault="008C3CCC" w:rsidP="008C3CCC">
      <w:pPr>
        <w:ind w:firstLine="709"/>
        <w:jc w:val="both"/>
        <w:rPr>
          <w:color w:val="000000"/>
          <w:sz w:val="28"/>
          <w:szCs w:val="28"/>
        </w:rPr>
      </w:pPr>
      <w:r w:rsidRPr="00A77189">
        <w:rPr>
          <w:color w:val="000000"/>
          <w:sz w:val="28"/>
          <w:szCs w:val="28"/>
        </w:rPr>
        <w:t>3) обеспечение исполнения бюджета округа.</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w:t>
      </w:r>
      <w:proofErr w:type="spellStart"/>
      <w:r w:rsidRPr="00A77189">
        <w:rPr>
          <w:color w:val="000000"/>
          <w:sz w:val="28"/>
          <w:szCs w:val="28"/>
        </w:rPr>
        <w:t>Шарыповском</w:t>
      </w:r>
      <w:proofErr w:type="spellEnd"/>
      <w:r w:rsidRPr="00A77189">
        <w:rPr>
          <w:color w:val="000000"/>
          <w:sz w:val="28"/>
          <w:szCs w:val="28"/>
        </w:rPr>
        <w:t xml:space="preserve"> муниципальном округе, утвержденном решением </w:t>
      </w:r>
      <w:r w:rsidRPr="00A77189">
        <w:rPr>
          <w:color w:val="000000"/>
          <w:sz w:val="28"/>
          <w:szCs w:val="28"/>
        </w:rPr>
        <w:lastRenderedPageBreak/>
        <w:t xml:space="preserve">Шарыповского окружного Совета депутатов от 26.11.2020 № 6-37р. </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Обеспечение формирования и исполнения доходов бюджета округа осуществляется с учетом информации, полученной в рамках взаимодействия с крупнейшими налогоплательщиками округа.</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 xml:space="preserve">Отличительной особенностью доходов бюджета округа является его </w:t>
      </w:r>
      <w:proofErr w:type="spellStart"/>
      <w:r w:rsidRPr="00A77189">
        <w:rPr>
          <w:color w:val="000000"/>
          <w:sz w:val="28"/>
          <w:szCs w:val="28"/>
        </w:rPr>
        <w:t>монозависимость</w:t>
      </w:r>
      <w:proofErr w:type="spellEnd"/>
      <w:r w:rsidRPr="00A77189">
        <w:rPr>
          <w:color w:val="000000"/>
          <w:sz w:val="28"/>
          <w:szCs w:val="28"/>
        </w:rPr>
        <w:t xml:space="preserve"> от двух крупнейших предприятий, производственно-финансовая деятельность, которых напрямую влияет на наполняемость бюджета округа. С 2004 года ФЭУ создана система мониторинга исполнения налоговых обязательств крупнейшими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В целях формирования прогноза доходов бюджета округа с учетом влияния конъюнктурных факторов на поступление налога на прибыль организаций ФЭУ проводит следующие мероприятия:</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ежемесячный мониторинг состояния расчетов с бюджетом крупнейших налогоплательщиков округа;</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 xml:space="preserve"> взаимодействие с ИФНС № 10 по вопросам получения прогнозов и ожидаемой оценки платежей в бюджет Шарыповского муниципального округа;</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проведение оценки доходов бюджет округа ежемесячно в срок до 20-го числа месяца, следующего за отчетным.</w:t>
      </w:r>
    </w:p>
    <w:p w:rsidR="008C3CCC" w:rsidRPr="00A77189" w:rsidRDefault="008C3CCC" w:rsidP="008C3CCC">
      <w:pPr>
        <w:widowControl w:val="0"/>
        <w:autoSpaceDE w:val="0"/>
        <w:autoSpaceDN w:val="0"/>
        <w:adjustRightInd w:val="0"/>
        <w:ind w:firstLine="709"/>
        <w:jc w:val="both"/>
        <w:rPr>
          <w:color w:val="000000"/>
          <w:sz w:val="28"/>
          <w:szCs w:val="28"/>
        </w:rPr>
      </w:pPr>
      <w:r w:rsidRPr="00A77189">
        <w:rPr>
          <w:color w:val="000000"/>
          <w:sz w:val="28"/>
          <w:szCs w:val="28"/>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8C3CCC" w:rsidRPr="00A77189" w:rsidRDefault="008C3CCC" w:rsidP="008C3CCC">
      <w:pPr>
        <w:ind w:firstLine="709"/>
        <w:jc w:val="both"/>
        <w:rPr>
          <w:color w:val="000000"/>
          <w:sz w:val="28"/>
          <w:szCs w:val="28"/>
        </w:rPr>
      </w:pPr>
      <w:r w:rsidRPr="00A77189">
        <w:rPr>
          <w:color w:val="000000"/>
          <w:sz w:val="28"/>
          <w:szCs w:val="28"/>
        </w:rPr>
        <w:t>4) эффективное управление муниципальным долгом Шарыповского муниципального округа.</w:t>
      </w:r>
    </w:p>
    <w:p w:rsidR="008C3CCC" w:rsidRPr="00A77189" w:rsidRDefault="008C3CCC" w:rsidP="008C3CCC">
      <w:pPr>
        <w:autoSpaceDE w:val="0"/>
        <w:autoSpaceDN w:val="0"/>
        <w:adjustRightInd w:val="0"/>
        <w:ind w:firstLine="709"/>
        <w:jc w:val="both"/>
        <w:rPr>
          <w:sz w:val="28"/>
          <w:szCs w:val="28"/>
        </w:rPr>
      </w:pPr>
      <w:r w:rsidRPr="00A77189">
        <w:rPr>
          <w:sz w:val="28"/>
          <w:szCs w:val="28"/>
        </w:rPr>
        <w:t xml:space="preserve">ФЭУ разрабатывает программу муниципальных внутренних заимствований Шарыповского муниципального округа на очередной финансовый год и плановый период, осуществляет мониторинг состояния объема муниципального долга Шарыповского муниципального округа и расходов на его обслуживание на предмет соответствия ограничениям, установленным Бюджетным </w:t>
      </w:r>
      <w:hyperlink r:id="rId12" w:history="1">
        <w:r w:rsidRPr="00A77189">
          <w:rPr>
            <w:sz w:val="28"/>
            <w:szCs w:val="28"/>
          </w:rPr>
          <w:t>кодексом</w:t>
        </w:r>
      </w:hyperlink>
      <w:r w:rsidRPr="00A77189">
        <w:rPr>
          <w:sz w:val="28"/>
          <w:szCs w:val="28"/>
        </w:rPr>
        <w:t xml:space="preserve"> Российской Федерации. </w:t>
      </w:r>
    </w:p>
    <w:p w:rsidR="008C3CCC" w:rsidRPr="00A77189" w:rsidRDefault="008C3CCC" w:rsidP="008C3CCC">
      <w:pPr>
        <w:autoSpaceDE w:val="0"/>
        <w:autoSpaceDN w:val="0"/>
        <w:adjustRightInd w:val="0"/>
        <w:ind w:firstLine="709"/>
        <w:jc w:val="both"/>
        <w:rPr>
          <w:sz w:val="28"/>
          <w:szCs w:val="28"/>
        </w:rPr>
      </w:pPr>
      <w:r w:rsidRPr="00A77189">
        <w:rPr>
          <w:sz w:val="28"/>
          <w:szCs w:val="28"/>
        </w:rPr>
        <w:t>ФЭУ осуществляет соблюдение сроков исполнения долговых обязательств Шарыповского муниципального округа.</w:t>
      </w:r>
    </w:p>
    <w:p w:rsidR="008C3CCC" w:rsidRPr="00A77189" w:rsidRDefault="008C3CCC" w:rsidP="008C3CCC">
      <w:pPr>
        <w:autoSpaceDE w:val="0"/>
        <w:autoSpaceDN w:val="0"/>
        <w:adjustRightInd w:val="0"/>
        <w:ind w:firstLine="709"/>
        <w:jc w:val="both"/>
        <w:rPr>
          <w:sz w:val="28"/>
          <w:szCs w:val="28"/>
        </w:rPr>
      </w:pPr>
      <w:r w:rsidRPr="00A77189">
        <w:rPr>
          <w:sz w:val="28"/>
          <w:szCs w:val="28"/>
        </w:rPr>
        <w:t xml:space="preserve">Реализация указанного мероприятия предполагает своевременное и в полном объеме исполнение всех принятых </w:t>
      </w:r>
      <w:proofErr w:type="spellStart"/>
      <w:r w:rsidRPr="00A77189">
        <w:rPr>
          <w:sz w:val="28"/>
          <w:szCs w:val="28"/>
        </w:rPr>
        <w:t>Шарыповским</w:t>
      </w:r>
      <w:proofErr w:type="spellEnd"/>
      <w:r w:rsidRPr="00A77189">
        <w:rPr>
          <w:sz w:val="28"/>
          <w:szCs w:val="28"/>
        </w:rPr>
        <w:t xml:space="preserve"> муниципальным округом долговых обязательств и, как следствие, отсутствие в </w:t>
      </w:r>
      <w:r w:rsidRPr="00A77189">
        <w:rPr>
          <w:sz w:val="28"/>
          <w:szCs w:val="28"/>
        </w:rPr>
        <w:lastRenderedPageBreak/>
        <w:t>муниципальной долговой книге Шарыповского муниципального округа записей о наличии просроченной задолженности.</w:t>
      </w:r>
    </w:p>
    <w:p w:rsidR="008C3CCC" w:rsidRPr="00A77189" w:rsidRDefault="008C3CCC" w:rsidP="008C3CCC">
      <w:pPr>
        <w:ind w:firstLine="709"/>
        <w:jc w:val="both"/>
        <w:rPr>
          <w:color w:val="000000"/>
          <w:sz w:val="28"/>
          <w:szCs w:val="28"/>
        </w:rPr>
      </w:pPr>
      <w:r w:rsidRPr="00A77189">
        <w:rPr>
          <w:color w:val="000000"/>
          <w:sz w:val="28"/>
          <w:szCs w:val="28"/>
        </w:rPr>
        <w:t>5) организация и координация работы по размещению муниципальными учреждениями информации на официальном сайте в сети Интернет (</w:t>
      </w:r>
      <w:hyperlink r:id="rId13" w:history="1">
        <w:r w:rsidRPr="00A77189">
          <w:rPr>
            <w:rStyle w:val="a7"/>
            <w:color w:val="000000"/>
            <w:sz w:val="28"/>
            <w:szCs w:val="28"/>
          </w:rPr>
          <w:t>www.bus.gov.ru</w:t>
        </w:r>
      </w:hyperlink>
      <w:r w:rsidRPr="00A77189">
        <w:rPr>
          <w:sz w:val="28"/>
          <w:szCs w:val="28"/>
        </w:rPr>
        <w:t>).</w:t>
      </w:r>
      <w:r w:rsidRPr="00A77189">
        <w:rPr>
          <w:color w:val="000000"/>
          <w:sz w:val="28"/>
          <w:szCs w:val="28"/>
        </w:rPr>
        <w:t xml:space="preserve"> </w:t>
      </w:r>
    </w:p>
    <w:p w:rsidR="008C3CCC" w:rsidRPr="00A77189" w:rsidRDefault="008C3CCC" w:rsidP="008C3CCC">
      <w:pPr>
        <w:ind w:firstLine="709"/>
        <w:jc w:val="both"/>
        <w:rPr>
          <w:color w:val="000000"/>
          <w:sz w:val="28"/>
          <w:szCs w:val="28"/>
        </w:rPr>
      </w:pPr>
      <w:r w:rsidRPr="00A77189">
        <w:rPr>
          <w:color w:val="000000"/>
          <w:sz w:val="28"/>
          <w:szCs w:val="28"/>
        </w:rPr>
        <w:t xml:space="preserve">Ежемесячно до 12 числа 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996D0E">
        <w:rPr>
          <w:color w:val="000000"/>
          <w:sz w:val="28"/>
          <w:szCs w:val="28"/>
        </w:rPr>
        <w:t>«</w:t>
      </w:r>
      <w:r w:rsidRPr="00A77189">
        <w:rPr>
          <w:color w:val="000000"/>
          <w:sz w:val="28"/>
          <w:szCs w:val="28"/>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996D0E">
        <w:rPr>
          <w:color w:val="000000"/>
          <w:sz w:val="28"/>
          <w:szCs w:val="28"/>
        </w:rPr>
        <w:t>»</w:t>
      </w:r>
      <w:r w:rsidRPr="00A77189">
        <w:rPr>
          <w:color w:val="000000"/>
          <w:sz w:val="28"/>
          <w:szCs w:val="28"/>
        </w:rPr>
        <w:t xml:space="preserve"> (далее – Порядок).</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 xml:space="preserve">В случае выявления несоответствия размещенных муниципальными учреждениями документов на сайте в сети Интернет </w:t>
      </w:r>
      <w:hyperlink r:id="rId14" w:history="1">
        <w:r w:rsidRPr="00A77189">
          <w:rPr>
            <w:rStyle w:val="a7"/>
            <w:color w:val="000000"/>
            <w:sz w:val="28"/>
            <w:szCs w:val="28"/>
          </w:rPr>
          <w:t>www.bus.gov.ru</w:t>
        </w:r>
      </w:hyperlink>
      <w:r w:rsidRPr="00A77189">
        <w:rPr>
          <w:color w:val="000000"/>
          <w:sz w:val="28"/>
          <w:szCs w:val="28"/>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
    <w:p w:rsidR="008C3CCC" w:rsidRPr="00A77189" w:rsidRDefault="008C3CCC" w:rsidP="008C3CCC">
      <w:pPr>
        <w:ind w:firstLine="709"/>
        <w:jc w:val="both"/>
        <w:rPr>
          <w:color w:val="000000"/>
          <w:sz w:val="28"/>
          <w:szCs w:val="28"/>
        </w:rPr>
      </w:pPr>
      <w:r w:rsidRPr="00A77189">
        <w:rPr>
          <w:color w:val="000000"/>
          <w:sz w:val="28"/>
          <w:szCs w:val="28"/>
        </w:rPr>
        <w:t>6)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lang w:eastAsia="en-US"/>
        </w:rPr>
        <w:t>7) а</w:t>
      </w:r>
      <w:r w:rsidRPr="00A77189">
        <w:rPr>
          <w:color w:val="000000"/>
          <w:sz w:val="28"/>
          <w:szCs w:val="28"/>
        </w:rPr>
        <w:t>втоматизация процесса планирования и исполнения бюджета округа.</w:t>
      </w:r>
    </w:p>
    <w:p w:rsidR="008C3CCC" w:rsidRPr="00A77189" w:rsidRDefault="008C3CCC" w:rsidP="008C3CCC">
      <w:pPr>
        <w:autoSpaceDE w:val="0"/>
        <w:autoSpaceDN w:val="0"/>
        <w:adjustRightInd w:val="0"/>
        <w:ind w:firstLine="709"/>
        <w:jc w:val="both"/>
        <w:rPr>
          <w:sz w:val="28"/>
          <w:szCs w:val="28"/>
        </w:rPr>
      </w:pPr>
      <w:r w:rsidRPr="00A77189">
        <w:rPr>
          <w:sz w:val="28"/>
          <w:szCs w:val="28"/>
        </w:rPr>
        <w:t>Комплексная автоматизация процесса планирования бюджета округа, а также комплексная автоматизация процесса исполнения и сбора отчетности бюджета округа осуществляется в программном комплексе АЦК-Финансы.</w:t>
      </w:r>
    </w:p>
    <w:p w:rsidR="008C3CCC" w:rsidRPr="00A77189" w:rsidRDefault="008C3CCC" w:rsidP="008C3CCC">
      <w:pPr>
        <w:autoSpaceDE w:val="0"/>
        <w:autoSpaceDN w:val="0"/>
        <w:adjustRightInd w:val="0"/>
        <w:ind w:firstLine="709"/>
        <w:jc w:val="both"/>
        <w:outlineLvl w:val="0"/>
        <w:rPr>
          <w:color w:val="000000"/>
          <w:sz w:val="28"/>
          <w:szCs w:val="28"/>
          <w:lang w:eastAsia="en-US"/>
        </w:rPr>
      </w:pPr>
      <w:r w:rsidRPr="00A77189">
        <w:rPr>
          <w:color w:val="000000"/>
          <w:sz w:val="28"/>
          <w:szCs w:val="28"/>
          <w:lang w:eastAsia="en-US"/>
        </w:rPr>
        <w:t xml:space="preserve">В 2014 году ФЭУ была приобретена программа </w:t>
      </w:r>
      <w:r w:rsidRPr="00A77189">
        <w:rPr>
          <w:color w:val="000000"/>
          <w:sz w:val="28"/>
          <w:szCs w:val="28"/>
        </w:rPr>
        <w:t>планирования бюджета, ведения реестра расходных обязательств, системы формирования муниципальных заданий и услуг учреждений района</w:t>
      </w:r>
      <w:r w:rsidRPr="00A77189">
        <w:rPr>
          <w:color w:val="000000"/>
          <w:sz w:val="28"/>
          <w:szCs w:val="28"/>
          <w:lang w:eastAsia="en-US"/>
        </w:rPr>
        <w:t>, системы налоговых данных «Колибри-Финансы».</w:t>
      </w:r>
    </w:p>
    <w:p w:rsidR="008C3CCC" w:rsidRPr="00A77189" w:rsidRDefault="008C3CCC" w:rsidP="008C3CCC">
      <w:pPr>
        <w:autoSpaceDE w:val="0"/>
        <w:autoSpaceDN w:val="0"/>
        <w:adjustRightInd w:val="0"/>
        <w:ind w:firstLine="709"/>
        <w:jc w:val="both"/>
        <w:outlineLvl w:val="0"/>
        <w:rPr>
          <w:color w:val="000000"/>
          <w:sz w:val="28"/>
          <w:szCs w:val="28"/>
          <w:lang w:eastAsia="en-US"/>
        </w:rPr>
      </w:pPr>
      <w:r w:rsidRPr="00A77189">
        <w:rPr>
          <w:color w:val="000000"/>
          <w:sz w:val="28"/>
          <w:szCs w:val="28"/>
          <w:lang w:eastAsia="en-US"/>
        </w:rPr>
        <w:t xml:space="preserve">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w:t>
      </w:r>
      <w:r w:rsidRPr="00A77189">
        <w:rPr>
          <w:color w:val="000000"/>
          <w:sz w:val="28"/>
          <w:szCs w:val="28"/>
          <w:lang w:eastAsia="en-US"/>
        </w:rPr>
        <w:lastRenderedPageBreak/>
        <w:t>правовыми актами о контрактной системе в сфере закупок товаров, работ, услуг для обеспечения государственных и муниципальных нужд.</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8) наполнение и поддержание в актуальном состоянии раздела «Бюджет для граждан» на официальном сайте Шарыповского муниципального округа.</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Наполнение и поддержание в актуальном состоянии рубрики осуществляется  ФЭУ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течении финансового года.</w:t>
      </w:r>
    </w:p>
    <w:p w:rsidR="008C3CCC" w:rsidRPr="00A77189" w:rsidRDefault="008C3CCC" w:rsidP="008C3CCC">
      <w:pPr>
        <w:autoSpaceDE w:val="0"/>
        <w:autoSpaceDN w:val="0"/>
        <w:adjustRightInd w:val="0"/>
        <w:ind w:firstLine="709"/>
        <w:jc w:val="both"/>
        <w:rPr>
          <w:color w:val="000000"/>
          <w:sz w:val="28"/>
          <w:szCs w:val="28"/>
        </w:rPr>
      </w:pPr>
      <w:r w:rsidRPr="00A77189">
        <w:rPr>
          <w:color w:val="000000"/>
          <w:sz w:val="28"/>
          <w:szCs w:val="28"/>
        </w:rPr>
        <w:t>9) проведение публичной независимой экспертизы принимаемых решений в сфере финансов.</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A77189">
        <w:rPr>
          <w:color w:val="000000"/>
          <w:sz w:val="28"/>
          <w:szCs w:val="28"/>
          <w:lang w:eastAsia="en-US"/>
        </w:rPr>
        <w:t>Шарыповским</w:t>
      </w:r>
      <w:proofErr w:type="spellEnd"/>
      <w:r w:rsidRPr="00A77189">
        <w:rPr>
          <w:color w:val="000000"/>
          <w:sz w:val="28"/>
          <w:szCs w:val="28"/>
          <w:lang w:eastAsia="en-US"/>
        </w:rPr>
        <w:t xml:space="preserve"> окружным Советом депутатов решениях в области бюджетной и налоговой политики. </w:t>
      </w:r>
    </w:p>
    <w:p w:rsidR="008C3CCC" w:rsidRPr="00A77189" w:rsidRDefault="008C3CCC" w:rsidP="008C3CCC">
      <w:pPr>
        <w:autoSpaceDE w:val="0"/>
        <w:autoSpaceDN w:val="0"/>
        <w:adjustRightInd w:val="0"/>
        <w:ind w:firstLine="709"/>
        <w:jc w:val="both"/>
        <w:rPr>
          <w:color w:val="000000"/>
          <w:sz w:val="28"/>
          <w:szCs w:val="28"/>
          <w:lang w:eastAsia="en-US"/>
        </w:rPr>
      </w:pPr>
      <w:r w:rsidRPr="00A77189">
        <w:rPr>
          <w:color w:val="000000"/>
          <w:sz w:val="28"/>
          <w:szCs w:val="28"/>
          <w:lang w:eastAsia="en-US"/>
        </w:rPr>
        <w:t>Независимой публичной экспертизе подлежат следующие проекты решений Шарыповского окружного Совета депутатов в области бюджетной и налоговой политики:</w:t>
      </w:r>
    </w:p>
    <w:p w:rsidR="008C3CCC" w:rsidRPr="00A77189" w:rsidRDefault="008C3CCC" w:rsidP="008C3CCC">
      <w:pPr>
        <w:ind w:firstLine="709"/>
        <w:jc w:val="both"/>
        <w:rPr>
          <w:sz w:val="28"/>
          <w:szCs w:val="28"/>
        </w:rPr>
      </w:pPr>
      <w:r w:rsidRPr="00A77189">
        <w:rPr>
          <w:color w:val="000000"/>
          <w:sz w:val="28"/>
          <w:szCs w:val="28"/>
          <w:lang w:eastAsia="en-US"/>
        </w:rPr>
        <w:t xml:space="preserve">- </w:t>
      </w:r>
      <w:r w:rsidRPr="00A77189">
        <w:rPr>
          <w:sz w:val="28"/>
          <w:szCs w:val="28"/>
        </w:rPr>
        <w:t>о бюджете округа на очередной финансовый год и плановый период, о внесении в него изменений и дополнений;</w:t>
      </w:r>
    </w:p>
    <w:p w:rsidR="008C3CCC" w:rsidRPr="00A77189" w:rsidRDefault="008C3CCC" w:rsidP="008C3CCC">
      <w:pPr>
        <w:ind w:firstLine="709"/>
        <w:jc w:val="both"/>
        <w:rPr>
          <w:sz w:val="28"/>
          <w:szCs w:val="28"/>
        </w:rPr>
      </w:pPr>
      <w:r w:rsidRPr="00A77189">
        <w:rPr>
          <w:sz w:val="28"/>
          <w:szCs w:val="28"/>
        </w:rPr>
        <w:t>- об утверждении отчета об исполнении бюджета округа;</w:t>
      </w:r>
    </w:p>
    <w:p w:rsidR="008C3CCC" w:rsidRPr="00A77189" w:rsidRDefault="008C3CCC" w:rsidP="008C3CCC">
      <w:pPr>
        <w:ind w:firstLine="709"/>
        <w:jc w:val="both"/>
        <w:rPr>
          <w:sz w:val="28"/>
          <w:szCs w:val="28"/>
        </w:rPr>
      </w:pPr>
      <w:r w:rsidRPr="00A77189">
        <w:rPr>
          <w:sz w:val="28"/>
          <w:szCs w:val="28"/>
        </w:rPr>
        <w:t>- о бюджетном процессе в округе;</w:t>
      </w:r>
    </w:p>
    <w:p w:rsidR="008C3CCC" w:rsidRPr="00A77189" w:rsidRDefault="008C3CCC" w:rsidP="008C3CCC">
      <w:pPr>
        <w:ind w:firstLine="709"/>
        <w:jc w:val="both"/>
        <w:rPr>
          <w:sz w:val="28"/>
          <w:szCs w:val="28"/>
        </w:rPr>
      </w:pPr>
      <w:r w:rsidRPr="00A77189">
        <w:rPr>
          <w:sz w:val="28"/>
          <w:szCs w:val="28"/>
        </w:rPr>
        <w:t>- об установлении, изменении и отмене местных налогов и сборов;</w:t>
      </w:r>
    </w:p>
    <w:p w:rsidR="008C3CCC" w:rsidRPr="00A77189" w:rsidRDefault="008C3CCC" w:rsidP="008C3CCC">
      <w:pPr>
        <w:autoSpaceDE w:val="0"/>
        <w:autoSpaceDN w:val="0"/>
        <w:adjustRightInd w:val="0"/>
        <w:ind w:firstLine="709"/>
        <w:jc w:val="both"/>
        <w:rPr>
          <w:sz w:val="28"/>
          <w:szCs w:val="28"/>
        </w:rPr>
      </w:pPr>
      <w:r w:rsidRPr="00A77189">
        <w:rPr>
          <w:sz w:val="28"/>
          <w:szCs w:val="28"/>
        </w:rPr>
        <w:t>- об установлении порядка введения, сбора и использования средств самообложения граждан.</w:t>
      </w:r>
    </w:p>
    <w:p w:rsidR="008C3CCC" w:rsidRPr="00A77189" w:rsidRDefault="008C3CCC" w:rsidP="008C3CCC">
      <w:pPr>
        <w:autoSpaceDE w:val="0"/>
        <w:autoSpaceDN w:val="0"/>
        <w:adjustRightInd w:val="0"/>
        <w:ind w:firstLine="709"/>
        <w:jc w:val="both"/>
        <w:rPr>
          <w:sz w:val="28"/>
          <w:szCs w:val="28"/>
        </w:rPr>
      </w:pPr>
      <w:r w:rsidRPr="00A77189">
        <w:rPr>
          <w:sz w:val="28"/>
          <w:szCs w:val="28"/>
        </w:rPr>
        <w:t>По итогам заседания экспертной комиссии по каждому рассматриваемому проекту решения готовятся экспертные заключения, которые размещаются на официальном сайте Шарыповского муниципального округа в сети Интернет в разделе «Экономика и финансы».</w:t>
      </w:r>
    </w:p>
    <w:p w:rsidR="008C3CCC" w:rsidRPr="00A77189" w:rsidRDefault="008C3CCC" w:rsidP="008C3CCC">
      <w:pPr>
        <w:autoSpaceDE w:val="0"/>
        <w:autoSpaceDN w:val="0"/>
        <w:adjustRightInd w:val="0"/>
        <w:ind w:firstLine="709"/>
        <w:jc w:val="both"/>
        <w:rPr>
          <w:sz w:val="28"/>
          <w:szCs w:val="28"/>
        </w:rPr>
      </w:pPr>
      <w:r w:rsidRPr="00A77189">
        <w:rPr>
          <w:sz w:val="28"/>
          <w:szCs w:val="28"/>
        </w:rPr>
        <w:t xml:space="preserve">10) в рамках </w:t>
      </w:r>
      <w:proofErr w:type="spellStart"/>
      <w:r w:rsidRPr="00A77189">
        <w:rPr>
          <w:sz w:val="28"/>
          <w:szCs w:val="28"/>
        </w:rPr>
        <w:t>цифровизации</w:t>
      </w:r>
      <w:proofErr w:type="spellEnd"/>
      <w:r w:rsidRPr="00A77189">
        <w:rPr>
          <w:sz w:val="28"/>
          <w:szCs w:val="28"/>
        </w:rPr>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w:t>
      </w:r>
      <w:r w:rsidR="00996D0E">
        <w:rPr>
          <w:sz w:val="28"/>
          <w:szCs w:val="28"/>
        </w:rPr>
        <w:t>«</w:t>
      </w:r>
      <w:r w:rsidRPr="00A77189">
        <w:rPr>
          <w:sz w:val="28"/>
          <w:szCs w:val="28"/>
        </w:rPr>
        <w:t>Электронный бюджет</w:t>
      </w:r>
      <w:r w:rsidR="00996D0E">
        <w:rPr>
          <w:sz w:val="28"/>
          <w:szCs w:val="28"/>
        </w:rPr>
        <w:t>»</w:t>
      </w:r>
      <w:r w:rsidRPr="00A77189">
        <w:rPr>
          <w:sz w:val="28"/>
          <w:szCs w:val="28"/>
        </w:rPr>
        <w:t xml:space="preserve"> (далее - портал </w:t>
      </w:r>
      <w:r w:rsidR="00996D0E">
        <w:rPr>
          <w:sz w:val="28"/>
          <w:szCs w:val="28"/>
        </w:rPr>
        <w:t>«</w:t>
      </w:r>
      <w:r w:rsidRPr="00A77189">
        <w:rPr>
          <w:sz w:val="28"/>
          <w:szCs w:val="28"/>
        </w:rPr>
        <w:t>Электронный бюджет</w:t>
      </w:r>
      <w:r w:rsidR="00996D0E">
        <w:rPr>
          <w:sz w:val="28"/>
          <w:szCs w:val="28"/>
        </w:rPr>
        <w:t>»</w:t>
      </w:r>
      <w:r w:rsidRPr="00A77189">
        <w:rPr>
          <w:sz w:val="28"/>
          <w:szCs w:val="28"/>
        </w:rPr>
        <w:t xml:space="preserve">). </w:t>
      </w:r>
    </w:p>
    <w:p w:rsidR="008C3CCC" w:rsidRPr="00A77189" w:rsidRDefault="008C3CCC" w:rsidP="008C3CCC">
      <w:pPr>
        <w:autoSpaceDE w:val="0"/>
        <w:autoSpaceDN w:val="0"/>
        <w:adjustRightInd w:val="0"/>
        <w:ind w:firstLine="709"/>
        <w:jc w:val="both"/>
        <w:rPr>
          <w:sz w:val="28"/>
          <w:szCs w:val="28"/>
        </w:rPr>
      </w:pPr>
      <w:r w:rsidRPr="00A77189">
        <w:rPr>
          <w:sz w:val="28"/>
          <w:szCs w:val="28"/>
        </w:rPr>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w:t>
      </w:r>
      <w:r w:rsidRPr="00A77189">
        <w:rPr>
          <w:sz w:val="28"/>
          <w:szCs w:val="28"/>
        </w:rPr>
        <w:lastRenderedPageBreak/>
        <w:t xml:space="preserve">функций, а также обеспечивает открытость управления бюджетными ресурсами. </w:t>
      </w:r>
    </w:p>
    <w:p w:rsidR="008C3CCC" w:rsidRPr="00A77189" w:rsidRDefault="008C3CCC" w:rsidP="008C3CCC">
      <w:pPr>
        <w:autoSpaceDE w:val="0"/>
        <w:autoSpaceDN w:val="0"/>
        <w:adjustRightInd w:val="0"/>
        <w:ind w:firstLine="709"/>
        <w:jc w:val="both"/>
        <w:rPr>
          <w:sz w:val="28"/>
          <w:szCs w:val="28"/>
        </w:rPr>
      </w:pPr>
      <w:r w:rsidRPr="00A77189">
        <w:rPr>
          <w:sz w:val="28"/>
          <w:szCs w:val="28"/>
        </w:rPr>
        <w:t xml:space="preserve">Портал </w:t>
      </w:r>
      <w:r w:rsidR="00996D0E">
        <w:rPr>
          <w:sz w:val="28"/>
          <w:szCs w:val="28"/>
        </w:rPr>
        <w:t>«</w:t>
      </w:r>
      <w:r w:rsidRPr="00A77189">
        <w:rPr>
          <w:sz w:val="28"/>
          <w:szCs w:val="28"/>
        </w:rPr>
        <w:t>Электронный бюджет</w:t>
      </w:r>
      <w:r w:rsidR="00996D0E">
        <w:rPr>
          <w:sz w:val="28"/>
          <w:szCs w:val="28"/>
        </w:rPr>
        <w:t>»</w:t>
      </w:r>
      <w:r w:rsidRPr="00A77189">
        <w:rPr>
          <w:sz w:val="28"/>
          <w:szCs w:val="28"/>
        </w:rPr>
        <w:t xml:space="preserve">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С 1 января 2020 года в соответствии с Приказом Министерства финансов Российской Федерации от 28.12.2016 № 243н </w:t>
      </w:r>
      <w:r w:rsidR="00996D0E">
        <w:rPr>
          <w:sz w:val="28"/>
          <w:szCs w:val="28"/>
        </w:rPr>
        <w:t>«</w:t>
      </w:r>
      <w:r w:rsidRPr="00A77189">
        <w:rPr>
          <w:sz w:val="28"/>
          <w:szCs w:val="28"/>
        </w:rPr>
        <w:t>О составе и порядке размещения и предоставления информации на едином портале бюджетной системы Российской Федерации</w:t>
      </w:r>
      <w:r w:rsidR="00996D0E">
        <w:rPr>
          <w:sz w:val="28"/>
          <w:szCs w:val="28"/>
        </w:rPr>
        <w:t>»</w:t>
      </w:r>
      <w:r w:rsidRPr="00A77189">
        <w:rPr>
          <w:sz w:val="28"/>
          <w:szCs w:val="28"/>
        </w:rPr>
        <w:t xml:space="preserve"> на муниципалитеты возложена обязанность размещения на портале </w:t>
      </w:r>
      <w:r w:rsidR="00996D0E">
        <w:rPr>
          <w:sz w:val="28"/>
          <w:szCs w:val="28"/>
        </w:rPr>
        <w:t>«</w:t>
      </w:r>
      <w:r w:rsidRPr="00A77189">
        <w:rPr>
          <w:sz w:val="28"/>
          <w:szCs w:val="28"/>
        </w:rPr>
        <w:t>Электронный бюджет</w:t>
      </w:r>
      <w:r w:rsidR="00996D0E">
        <w:rPr>
          <w:sz w:val="28"/>
          <w:szCs w:val="28"/>
        </w:rPr>
        <w:t>»</w:t>
      </w:r>
      <w:r w:rsidRPr="00A77189">
        <w:rPr>
          <w:sz w:val="28"/>
          <w:szCs w:val="28"/>
        </w:rPr>
        <w:t xml:space="preserve"> большого объема финансовых документов, в том числе документов стратегического планирования округа. На 01.01.2023 года ведется работа в двух подсистемах портала «Электронный бюджет», количество наборов информации – 66.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w:t>
      </w:r>
      <w:proofErr w:type="spellStart"/>
      <w:r w:rsidRPr="00A77189">
        <w:rPr>
          <w:sz w:val="28"/>
          <w:szCs w:val="28"/>
        </w:rPr>
        <w:t>Шарыповский</w:t>
      </w:r>
      <w:proofErr w:type="spellEnd"/>
      <w:r w:rsidRPr="00A77189">
        <w:rPr>
          <w:sz w:val="28"/>
          <w:szCs w:val="28"/>
        </w:rPr>
        <w:t xml:space="preserve"> муниципальный округ на протяжении двух лет занимает высокие позиции со 100% размещением требуемой информации. </w:t>
      </w:r>
    </w:p>
    <w:p w:rsidR="008C3CCC" w:rsidRPr="00A77189" w:rsidRDefault="008C3CCC" w:rsidP="008C3CCC">
      <w:pPr>
        <w:pStyle w:val="a5"/>
        <w:ind w:firstLine="709"/>
        <w:jc w:val="both"/>
        <w:rPr>
          <w:sz w:val="28"/>
          <w:szCs w:val="28"/>
        </w:rPr>
      </w:pPr>
      <w:r w:rsidRPr="00A77189">
        <w:rPr>
          <w:sz w:val="28"/>
          <w:szCs w:val="28"/>
        </w:rPr>
        <w:t>11) организация и проведение оценки налоговых расходов.</w:t>
      </w:r>
    </w:p>
    <w:p w:rsidR="008C3CCC" w:rsidRPr="00A77189" w:rsidRDefault="008C3CCC" w:rsidP="008C3CCC">
      <w:pPr>
        <w:pStyle w:val="a5"/>
        <w:ind w:firstLine="709"/>
        <w:jc w:val="both"/>
        <w:rPr>
          <w:rFonts w:eastAsia="Calibri"/>
          <w:sz w:val="28"/>
          <w:szCs w:val="28"/>
          <w:lang w:eastAsia="en-US"/>
        </w:rPr>
      </w:pPr>
      <w:r w:rsidRPr="00A77189">
        <w:rPr>
          <w:rFonts w:eastAsia="Calibri"/>
          <w:sz w:val="28"/>
          <w:szCs w:val="28"/>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8C3CCC" w:rsidRPr="00A77189" w:rsidRDefault="008C3CCC" w:rsidP="008C3CCC">
      <w:pPr>
        <w:pStyle w:val="a5"/>
        <w:ind w:firstLine="709"/>
        <w:jc w:val="both"/>
        <w:rPr>
          <w:rFonts w:eastAsia="Calibri"/>
          <w:sz w:val="28"/>
          <w:szCs w:val="28"/>
          <w:lang w:eastAsia="en-US"/>
        </w:rPr>
      </w:pPr>
      <w:r w:rsidRPr="00A77189">
        <w:rPr>
          <w:rFonts w:eastAsia="Calibri"/>
          <w:sz w:val="28"/>
          <w:szCs w:val="28"/>
          <w:lang w:eastAsia="en-US"/>
        </w:rPr>
        <w:t xml:space="preserve">Оценка налоговых расходов округа проводится 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8C3CCC" w:rsidRPr="00A77189" w:rsidRDefault="008C3CCC" w:rsidP="008C3CCC">
      <w:pPr>
        <w:autoSpaceDE w:val="0"/>
        <w:autoSpaceDN w:val="0"/>
        <w:adjustRightInd w:val="0"/>
        <w:ind w:firstLine="709"/>
        <w:jc w:val="both"/>
        <w:rPr>
          <w:sz w:val="28"/>
          <w:szCs w:val="28"/>
        </w:rPr>
      </w:pPr>
      <w:r w:rsidRPr="00A77189">
        <w:rPr>
          <w:color w:val="000000"/>
          <w:sz w:val="28"/>
          <w:szCs w:val="28"/>
        </w:rPr>
        <w:t>3.5. Расходование бюджетных средств осуществляется в соответствии с порядком исполнения бюджета округа по расходам, утвержденным приказом ФЭУ.</w:t>
      </w:r>
      <w:r w:rsidRPr="00A77189">
        <w:rPr>
          <w:sz w:val="28"/>
          <w:szCs w:val="28"/>
        </w:rPr>
        <w:t xml:space="preserve"> </w:t>
      </w:r>
    </w:p>
    <w:p w:rsidR="008C3CCC" w:rsidRPr="00A77189" w:rsidRDefault="008C3CCC" w:rsidP="008C3CCC">
      <w:pPr>
        <w:autoSpaceDE w:val="0"/>
        <w:autoSpaceDN w:val="0"/>
        <w:adjustRightInd w:val="0"/>
        <w:ind w:firstLine="709"/>
        <w:jc w:val="both"/>
        <w:rPr>
          <w:color w:val="000000"/>
          <w:sz w:val="28"/>
          <w:szCs w:val="28"/>
        </w:rPr>
      </w:pPr>
      <w:r w:rsidRPr="00A77189">
        <w:rPr>
          <w:sz w:val="28"/>
          <w:szCs w:val="28"/>
        </w:rPr>
        <w:t>3.6.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C3CCC" w:rsidRPr="00A77189" w:rsidRDefault="008C3CCC" w:rsidP="008C3CCC">
      <w:pPr>
        <w:autoSpaceDE w:val="0"/>
        <w:autoSpaceDN w:val="0"/>
        <w:adjustRightInd w:val="0"/>
        <w:ind w:firstLine="720"/>
        <w:jc w:val="both"/>
        <w:rPr>
          <w:iCs/>
          <w:color w:val="000000"/>
          <w:sz w:val="28"/>
          <w:szCs w:val="28"/>
        </w:rPr>
      </w:pPr>
      <w:r w:rsidRPr="00A77189">
        <w:rPr>
          <w:iCs/>
          <w:color w:val="000000"/>
          <w:sz w:val="28"/>
          <w:szCs w:val="28"/>
        </w:rPr>
        <w:t>3.7.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C3CCC" w:rsidRPr="00A77189" w:rsidRDefault="008C3CCC" w:rsidP="008C3CCC">
      <w:pPr>
        <w:autoSpaceDE w:val="0"/>
        <w:autoSpaceDN w:val="0"/>
        <w:adjustRightInd w:val="0"/>
        <w:ind w:firstLine="720"/>
        <w:jc w:val="both"/>
        <w:rPr>
          <w:iCs/>
          <w:color w:val="000000"/>
          <w:sz w:val="28"/>
          <w:szCs w:val="28"/>
        </w:rPr>
      </w:pPr>
    </w:p>
    <w:p w:rsidR="008C3CCC" w:rsidRPr="00A77189" w:rsidRDefault="008C3CCC" w:rsidP="008C3CCC">
      <w:pPr>
        <w:autoSpaceDE w:val="0"/>
        <w:autoSpaceDN w:val="0"/>
        <w:adjustRightInd w:val="0"/>
        <w:ind w:firstLine="709"/>
        <w:jc w:val="center"/>
        <w:outlineLvl w:val="0"/>
        <w:rPr>
          <w:b/>
          <w:color w:val="000000"/>
          <w:sz w:val="28"/>
          <w:szCs w:val="28"/>
          <w:lang w:eastAsia="en-US"/>
        </w:rPr>
      </w:pPr>
      <w:r w:rsidRPr="00A77189">
        <w:rPr>
          <w:b/>
          <w:color w:val="000000"/>
          <w:sz w:val="28"/>
          <w:szCs w:val="28"/>
          <w:lang w:eastAsia="en-US"/>
        </w:rPr>
        <w:lastRenderedPageBreak/>
        <w:t>4. Управление подпрограммой и контроль за ходом ее выполнения</w:t>
      </w:r>
    </w:p>
    <w:p w:rsidR="008C3CCC" w:rsidRPr="00A77189" w:rsidRDefault="008C3CCC" w:rsidP="008C3CCC">
      <w:pPr>
        <w:autoSpaceDE w:val="0"/>
        <w:autoSpaceDN w:val="0"/>
        <w:adjustRightInd w:val="0"/>
        <w:ind w:firstLine="709"/>
        <w:jc w:val="center"/>
        <w:outlineLvl w:val="0"/>
        <w:rPr>
          <w:b/>
          <w:color w:val="000000"/>
          <w:sz w:val="28"/>
          <w:szCs w:val="28"/>
          <w:lang w:eastAsia="en-US"/>
        </w:rPr>
      </w:pPr>
    </w:p>
    <w:p w:rsidR="008C3CCC" w:rsidRPr="00A77189" w:rsidRDefault="008C3CCC" w:rsidP="008C3CCC">
      <w:pPr>
        <w:pStyle w:val="ConsPlusCell"/>
        <w:ind w:firstLine="709"/>
        <w:jc w:val="both"/>
        <w:rPr>
          <w:color w:val="000000"/>
          <w:sz w:val="28"/>
          <w:szCs w:val="28"/>
        </w:rPr>
      </w:pPr>
      <w:r w:rsidRPr="00A77189">
        <w:rPr>
          <w:color w:val="000000"/>
          <w:sz w:val="28"/>
          <w:szCs w:val="28"/>
        </w:rPr>
        <w:t>4.1</w:t>
      </w:r>
      <w:r w:rsidR="00A77189">
        <w:rPr>
          <w:color w:val="000000"/>
          <w:sz w:val="28"/>
          <w:szCs w:val="28"/>
        </w:rPr>
        <w:t>.</w:t>
      </w:r>
      <w:r w:rsidRPr="00A77189">
        <w:rPr>
          <w:color w:val="000000"/>
          <w:sz w:val="28"/>
          <w:szCs w:val="28"/>
        </w:rPr>
        <w:t xml:space="preserve"> </w:t>
      </w:r>
      <w:r w:rsidRPr="00A77189">
        <w:rPr>
          <w:color w:val="000000"/>
          <w:sz w:val="28"/>
          <w:szCs w:val="28"/>
          <w:lang w:eastAsia="en-US"/>
        </w:rPr>
        <w:t xml:space="preserve">Текущее управление реализацией подпрограммы осуществляет </w:t>
      </w:r>
      <w:r w:rsidRPr="00A77189">
        <w:rPr>
          <w:iCs/>
          <w:color w:val="000000"/>
          <w:sz w:val="28"/>
          <w:szCs w:val="28"/>
        </w:rPr>
        <w:t xml:space="preserve">ФЭУ </w:t>
      </w:r>
      <w:r w:rsidRPr="00A77189">
        <w:rPr>
          <w:color w:val="000000"/>
          <w:sz w:val="28"/>
          <w:szCs w:val="28"/>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rsidR="008C3CCC" w:rsidRPr="00A77189" w:rsidRDefault="00A77189" w:rsidP="00A77189">
      <w:pPr>
        <w:pStyle w:val="ConsPlusCell"/>
        <w:jc w:val="both"/>
        <w:rPr>
          <w:color w:val="000000"/>
          <w:sz w:val="28"/>
          <w:szCs w:val="28"/>
        </w:rPr>
      </w:pPr>
      <w:r>
        <w:rPr>
          <w:color w:val="000000"/>
          <w:sz w:val="28"/>
          <w:szCs w:val="28"/>
        </w:rPr>
        <w:t xml:space="preserve">- </w:t>
      </w:r>
      <w:r w:rsidR="008C3CCC" w:rsidRPr="00A77189">
        <w:rPr>
          <w:color w:val="000000"/>
          <w:sz w:val="28"/>
          <w:szCs w:val="28"/>
        </w:rPr>
        <w:t>координацию исполнения мероприятий подпрограммы, мониторинг их реализации;</w:t>
      </w:r>
    </w:p>
    <w:p w:rsidR="008C3CCC" w:rsidRPr="00A77189" w:rsidRDefault="00A77189" w:rsidP="00A77189">
      <w:pPr>
        <w:pStyle w:val="ConsPlusCell"/>
        <w:jc w:val="both"/>
        <w:rPr>
          <w:color w:val="000000"/>
          <w:sz w:val="28"/>
          <w:szCs w:val="28"/>
        </w:rPr>
      </w:pPr>
      <w:r>
        <w:rPr>
          <w:color w:val="000000"/>
          <w:sz w:val="28"/>
          <w:szCs w:val="28"/>
        </w:rPr>
        <w:t xml:space="preserve">- </w:t>
      </w:r>
      <w:r w:rsidR="008C3CCC" w:rsidRPr="00A77189">
        <w:rPr>
          <w:color w:val="000000"/>
          <w:sz w:val="28"/>
          <w:szCs w:val="28"/>
        </w:rPr>
        <w:t>непосредственный контроль над ходом реализации мероприятий подпрограммы;</w:t>
      </w:r>
    </w:p>
    <w:p w:rsidR="008C3CCC" w:rsidRPr="00A77189" w:rsidRDefault="00A77189" w:rsidP="00A77189">
      <w:pPr>
        <w:pStyle w:val="ConsPlusCell"/>
        <w:jc w:val="both"/>
        <w:rPr>
          <w:color w:val="000000"/>
          <w:sz w:val="28"/>
          <w:szCs w:val="28"/>
        </w:rPr>
      </w:pPr>
      <w:r>
        <w:rPr>
          <w:color w:val="000000"/>
          <w:sz w:val="28"/>
          <w:szCs w:val="28"/>
        </w:rPr>
        <w:t xml:space="preserve">- </w:t>
      </w:r>
      <w:r w:rsidR="008C3CCC" w:rsidRPr="00A77189">
        <w:rPr>
          <w:color w:val="000000"/>
          <w:sz w:val="28"/>
          <w:szCs w:val="28"/>
        </w:rPr>
        <w:t>подготовка отчетов о реализации мероприятий подпрограммы.</w:t>
      </w:r>
    </w:p>
    <w:p w:rsidR="008C3CCC" w:rsidRPr="00A77189" w:rsidRDefault="008C3CCC" w:rsidP="008C3CCC">
      <w:pPr>
        <w:pStyle w:val="ConsPlusCell"/>
        <w:ind w:firstLine="709"/>
        <w:jc w:val="both"/>
        <w:rPr>
          <w:color w:val="000000"/>
          <w:sz w:val="28"/>
          <w:szCs w:val="28"/>
          <w:lang w:eastAsia="en-US"/>
        </w:rPr>
      </w:pPr>
      <w:r w:rsidRPr="00A77189">
        <w:rPr>
          <w:color w:val="000000"/>
          <w:sz w:val="28"/>
          <w:szCs w:val="28"/>
          <w:lang w:eastAsia="en-US"/>
        </w:rPr>
        <w:t>4.2</w:t>
      </w:r>
      <w:r w:rsidR="00A77189">
        <w:rPr>
          <w:color w:val="000000"/>
          <w:sz w:val="28"/>
          <w:szCs w:val="28"/>
          <w:lang w:eastAsia="en-US"/>
        </w:rPr>
        <w:t>.</w:t>
      </w:r>
      <w:r w:rsidRPr="00A77189">
        <w:rPr>
          <w:color w:val="000000"/>
          <w:sz w:val="28"/>
          <w:szCs w:val="28"/>
          <w:lang w:eastAsia="en-US"/>
        </w:rPr>
        <w:t xml:space="preserve">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8C3CCC" w:rsidRPr="00A77189" w:rsidRDefault="008C3CCC" w:rsidP="008C3CCC">
      <w:pPr>
        <w:pStyle w:val="ConsPlusCell"/>
        <w:ind w:firstLine="709"/>
        <w:jc w:val="both"/>
        <w:rPr>
          <w:color w:val="000000"/>
          <w:sz w:val="28"/>
          <w:szCs w:val="28"/>
        </w:rPr>
      </w:pPr>
      <w:r w:rsidRPr="00A77189">
        <w:rPr>
          <w:color w:val="000000"/>
          <w:sz w:val="28"/>
          <w:szCs w:val="28"/>
          <w:lang w:eastAsia="en-US"/>
        </w:rPr>
        <w:t>4.3</w:t>
      </w:r>
      <w:r w:rsidR="00A77189">
        <w:rPr>
          <w:color w:val="000000"/>
          <w:sz w:val="28"/>
          <w:szCs w:val="28"/>
          <w:lang w:eastAsia="en-US"/>
        </w:rPr>
        <w:t>.</w:t>
      </w:r>
      <w:r w:rsidRPr="00A77189">
        <w:rPr>
          <w:color w:val="000000"/>
          <w:sz w:val="28"/>
          <w:szCs w:val="28"/>
          <w:lang w:eastAsia="en-US"/>
        </w:rPr>
        <w:t xml:space="preserve"> Внешний финансовый контроль (к</w:t>
      </w:r>
      <w:r w:rsidRPr="00A77189">
        <w:rPr>
          <w:iCs/>
          <w:color w:val="000000"/>
          <w:sz w:val="28"/>
          <w:szCs w:val="28"/>
        </w:rPr>
        <w:t>онтроль за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8C3CCC" w:rsidRDefault="008C3CCC" w:rsidP="008C3CCC">
      <w:pPr>
        <w:sectPr w:rsidR="008C3CCC">
          <w:pgSz w:w="11906" w:h="16838"/>
          <w:pgMar w:top="1134" w:right="850" w:bottom="1134" w:left="1701" w:header="708" w:footer="708" w:gutter="0"/>
          <w:cols w:space="708"/>
          <w:docGrid w:linePitch="360"/>
        </w:sectPr>
      </w:pPr>
    </w:p>
    <w:p w:rsidR="008C3CCC" w:rsidRPr="00D77D15" w:rsidRDefault="008C3CCC" w:rsidP="008C3CCC">
      <w:pPr>
        <w:pStyle w:val="2"/>
        <w:ind w:left="11057"/>
      </w:pPr>
      <w:r w:rsidRPr="00D77D15">
        <w:lastRenderedPageBreak/>
        <w:t>Приложение № 1 к подпрограмме</w:t>
      </w:r>
    </w:p>
    <w:p w:rsidR="008C3CCC" w:rsidRPr="00706F18" w:rsidRDefault="008C3CCC" w:rsidP="008C3CCC">
      <w:pPr>
        <w:widowControl w:val="0"/>
        <w:ind w:left="11057" w:right="99"/>
        <w:jc w:val="center"/>
        <w:rPr>
          <w:b/>
          <w:sz w:val="22"/>
          <w:szCs w:val="22"/>
        </w:rPr>
      </w:pPr>
    </w:p>
    <w:p w:rsidR="008C3CCC" w:rsidRPr="00604C1D" w:rsidRDefault="008C3CCC" w:rsidP="008C3CCC">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w:t>
      </w:r>
      <w:r w:rsidRPr="00604C1D">
        <w:rPr>
          <w:rFonts w:eastAsia="Calibri"/>
          <w:sz w:val="28"/>
          <w:szCs w:val="28"/>
          <w:lang w:eastAsia="en-US"/>
        </w:rPr>
        <w:t>»</w:t>
      </w:r>
    </w:p>
    <w:p w:rsidR="008C3CCC" w:rsidRPr="00207A0D" w:rsidRDefault="008C3CCC" w:rsidP="008C3CCC">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8"/>
        <w:gridCol w:w="7497"/>
        <w:gridCol w:w="1439"/>
        <w:gridCol w:w="2430"/>
        <w:gridCol w:w="886"/>
        <w:gridCol w:w="886"/>
        <w:gridCol w:w="886"/>
        <w:gridCol w:w="886"/>
      </w:tblGrid>
      <w:tr w:rsidR="00A77189"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C31C5"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2026</w:t>
            </w:r>
          </w:p>
        </w:tc>
      </w:tr>
      <w:tr w:rsidR="00A77189"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F40E33" w:rsidP="00A77189">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A77189" w:rsidTr="00A77189">
        <w:trPr>
          <w:trHeight w:val="227"/>
          <w:tblHeader/>
          <w:jc w:val="center"/>
        </w:trPr>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6782D"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6782D"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843F60" w:rsidRDefault="008C3CCC" w:rsidP="00A77189">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Задача подпрограммы: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876F5">
            <w:pPr>
              <w:jc w:val="right"/>
              <w:rPr>
                <w:sz w:val="20"/>
                <w:szCs w:val="20"/>
              </w:rPr>
            </w:pPr>
            <w:r w:rsidRPr="00B87F59">
              <w:rPr>
                <w:sz w:val="20"/>
                <w:szCs w:val="20"/>
              </w:rPr>
              <w:t>Не менее 9</w:t>
            </w:r>
            <w:r w:rsidR="00A876F5">
              <w:rPr>
                <w:sz w:val="20"/>
                <w:szCs w:val="20"/>
              </w:rPr>
              <w:t>3</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876F5">
            <w:pPr>
              <w:jc w:val="right"/>
              <w:rPr>
                <w:sz w:val="20"/>
                <w:szCs w:val="20"/>
              </w:rPr>
            </w:pPr>
            <w:r w:rsidRPr="00B87F59">
              <w:rPr>
                <w:sz w:val="20"/>
                <w:szCs w:val="20"/>
              </w:rPr>
              <w:t>Не менее 9</w:t>
            </w:r>
            <w:r w:rsidR="00A876F5">
              <w:rPr>
                <w:sz w:val="20"/>
                <w:szCs w:val="20"/>
              </w:rPr>
              <w:t>3</w:t>
            </w:r>
            <w:r w:rsidRPr="00B87F59">
              <w:rPr>
                <w:sz w:val="20"/>
                <w:szCs w:val="20"/>
              </w:rPr>
              <w:t>,00</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97,00</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3,00</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100,00</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Не менее 100,00</w:t>
            </w:r>
          </w:p>
        </w:tc>
      </w:tr>
      <w:tr w:rsidR="00A77189"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A77189" w:rsidP="00A77189">
            <w:pPr>
              <w:jc w:val="center"/>
              <w:rPr>
                <w:sz w:val="20"/>
                <w:szCs w:val="20"/>
              </w:rPr>
            </w:pPr>
            <w:r>
              <w:rPr>
                <w:sz w:val="20"/>
                <w:szCs w:val="20"/>
              </w:rPr>
              <w:t>1.1.6.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center"/>
              <w:rPr>
                <w:sz w:val="20"/>
                <w:szCs w:val="20"/>
              </w:rPr>
            </w:pPr>
            <w:r w:rsidRPr="00B87F59">
              <w:rPr>
                <w:sz w:val="20"/>
                <w:szCs w:val="20"/>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rPr>
                <w:sz w:val="20"/>
                <w:szCs w:val="20"/>
              </w:rPr>
            </w:pPr>
            <w:r w:rsidRPr="00B87F59">
              <w:rPr>
                <w:sz w:val="20"/>
                <w:szCs w:val="20"/>
              </w:rPr>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B87F59" w:rsidRDefault="008C3CCC" w:rsidP="00A77189">
            <w:pPr>
              <w:jc w:val="right"/>
              <w:rPr>
                <w:sz w:val="20"/>
                <w:szCs w:val="20"/>
              </w:rPr>
            </w:pPr>
            <w:r w:rsidRPr="00B87F59">
              <w:rPr>
                <w:sz w:val="20"/>
                <w:szCs w:val="20"/>
              </w:rPr>
              <w:t>1,00</w:t>
            </w:r>
          </w:p>
        </w:tc>
      </w:tr>
    </w:tbl>
    <w:p w:rsidR="008C3CCC" w:rsidRPr="00052031" w:rsidRDefault="008C3CCC" w:rsidP="008C3CCC">
      <w:pPr>
        <w:jc w:val="both"/>
        <w:rPr>
          <w:sz w:val="28"/>
          <w:szCs w:val="28"/>
        </w:rPr>
        <w:sectPr w:rsidR="008C3CCC" w:rsidRPr="00052031" w:rsidSect="00A77189">
          <w:pgSz w:w="16838" w:h="11906" w:orient="landscape"/>
          <w:pgMar w:top="720" w:right="720" w:bottom="720" w:left="720" w:header="708" w:footer="708" w:gutter="0"/>
          <w:cols w:space="708"/>
          <w:docGrid w:linePitch="360"/>
        </w:sectPr>
      </w:pPr>
    </w:p>
    <w:p w:rsidR="008C3CCC" w:rsidRPr="00612457" w:rsidRDefault="008C3CCC" w:rsidP="008C3CCC">
      <w:pPr>
        <w:pStyle w:val="2"/>
        <w:ind w:left="11057"/>
      </w:pPr>
      <w:r w:rsidRPr="00612457">
        <w:lastRenderedPageBreak/>
        <w:t>Приложение № 2 к подпрограмме</w:t>
      </w:r>
    </w:p>
    <w:p w:rsidR="008C3CCC" w:rsidRPr="00706F18" w:rsidRDefault="008C3CCC" w:rsidP="008C3CCC">
      <w:pPr>
        <w:widowControl w:val="0"/>
        <w:ind w:left="11057" w:right="99"/>
        <w:jc w:val="center"/>
        <w:rPr>
          <w:b/>
          <w:sz w:val="22"/>
          <w:szCs w:val="22"/>
        </w:rPr>
      </w:pPr>
    </w:p>
    <w:p w:rsidR="008C3CCC" w:rsidRPr="00DA2CC0" w:rsidRDefault="008C3CCC" w:rsidP="008C3CCC">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w:t>
      </w:r>
    </w:p>
    <w:p w:rsidR="008C3CCC" w:rsidRPr="00DA2CC0" w:rsidRDefault="008C3CCC" w:rsidP="008C3CCC">
      <w:pPr>
        <w:jc w:val="center"/>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412"/>
        <w:gridCol w:w="2375"/>
        <w:gridCol w:w="1882"/>
        <w:gridCol w:w="616"/>
        <w:gridCol w:w="620"/>
        <w:gridCol w:w="1340"/>
        <w:gridCol w:w="500"/>
        <w:gridCol w:w="1520"/>
        <w:gridCol w:w="1520"/>
        <w:gridCol w:w="1520"/>
        <w:gridCol w:w="1520"/>
        <w:gridCol w:w="1713"/>
      </w:tblGrid>
      <w:tr w:rsidR="008C3CCC"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8C3CCC" w:rsidRPr="005A5E27" w:rsidRDefault="008C3CCC" w:rsidP="00A77189">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C3CCC" w:rsidRPr="002E3C80" w:rsidRDefault="008C3CCC" w:rsidP="00A77189">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032D9"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B5316"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EB5316" w:rsidRDefault="008C3CCC" w:rsidP="00A77189">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C3CCC" w:rsidRPr="002E3C80" w:rsidRDefault="008C3CCC" w:rsidP="00A77189">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8C3CCC"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2E3C80" w:rsidRDefault="008C3CCC" w:rsidP="00A77189">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C3CCC" w:rsidRPr="002E3C80" w:rsidRDefault="008C3CCC" w:rsidP="00A77189">
            <w:pPr>
              <w:jc w:val="center"/>
              <w:rPr>
                <w:b/>
                <w:sz w:val="20"/>
                <w:szCs w:val="20"/>
              </w:rPr>
            </w:pPr>
          </w:p>
        </w:tc>
      </w:tr>
      <w:tr w:rsidR="008C3CCC" w:rsidTr="00A77189">
        <w:trPr>
          <w:trHeight w:val="454"/>
          <w:tblHeader/>
          <w:jc w:val="center"/>
        </w:trPr>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1744A" w:rsidRDefault="008C3CCC" w:rsidP="00A77189">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C3CCC" w:rsidRPr="0091744A" w:rsidRDefault="008C3CCC" w:rsidP="00A77189">
            <w:pPr>
              <w:jc w:val="center"/>
              <w:rPr>
                <w:sz w:val="20"/>
                <w:szCs w:val="20"/>
              </w:rPr>
            </w:pPr>
            <w:r w:rsidRPr="0091744A">
              <w:rPr>
                <w:sz w:val="20"/>
                <w:szCs w:val="20"/>
              </w:rPr>
              <w:t>12</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Обеспечение реализации муниципальной программы</w:t>
            </w:r>
          </w:p>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r>
              <w:t>обеспечение качественного планирования и исполнения доходов и расходов бюджета округа</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121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39 025 800,00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122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195 000,00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129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11 785 800,00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1 173 000,00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1 151 000,00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1 151 000,00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pPr>
              <w:jc w:val="right"/>
            </w:pPr>
            <w:r>
              <w:t>3 475 000,00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Default="008C3CCC" w:rsidP="00A77189"/>
        </w:tc>
      </w:tr>
    </w:tbl>
    <w:p w:rsidR="008C3CCC" w:rsidRPr="00052031" w:rsidRDefault="008C3CCC" w:rsidP="008C3CCC">
      <w:pPr>
        <w:jc w:val="both"/>
        <w:rPr>
          <w:sz w:val="28"/>
          <w:szCs w:val="28"/>
        </w:rPr>
        <w:sectPr w:rsidR="008C3CCC" w:rsidRPr="00052031" w:rsidSect="00A77189">
          <w:pgSz w:w="16838" w:h="11906" w:orient="landscape"/>
          <w:pgMar w:top="720" w:right="720" w:bottom="720" w:left="720" w:header="708" w:footer="708" w:gutter="0"/>
          <w:cols w:space="708"/>
          <w:docGrid w:linePitch="360"/>
        </w:sectPr>
      </w:pPr>
    </w:p>
    <w:p w:rsidR="008C3CCC" w:rsidRPr="00027FDB" w:rsidRDefault="008C3CCC" w:rsidP="008C3CCC">
      <w:pPr>
        <w:pStyle w:val="1"/>
        <w:ind w:left="11057"/>
      </w:pPr>
      <w:r w:rsidRPr="00027FDB">
        <w:lastRenderedPageBreak/>
        <w:t xml:space="preserve">Приложение № </w:t>
      </w:r>
      <w:r w:rsidR="00892580">
        <w:fldChar w:fldCharType="begin"/>
      </w:r>
      <w:r w:rsidR="00892580">
        <w:instrText xml:space="preserve"> SEQ gp_pril \* MERGEFORMAT </w:instrText>
      </w:r>
      <w:r w:rsidR="00892580">
        <w:fldChar w:fldCharType="separate"/>
      </w:r>
      <w:r w:rsidR="00892580">
        <w:rPr>
          <w:noProof/>
        </w:rPr>
        <w:t>3</w:t>
      </w:r>
      <w:r w:rsidR="00892580">
        <w:rPr>
          <w:noProof/>
        </w:rPr>
        <w:fldChar w:fldCharType="end"/>
      </w:r>
      <w:r>
        <w:rPr>
          <w:lang w:val="en-US"/>
        </w:rPr>
        <w:t xml:space="preserve"> </w:t>
      </w:r>
      <w:r w:rsidRPr="00027FDB">
        <w:t>к муниципальной программе</w:t>
      </w:r>
    </w:p>
    <w:p w:rsidR="008C3CCC" w:rsidRPr="00611E97" w:rsidRDefault="008C3CCC" w:rsidP="008C3CCC">
      <w:pPr>
        <w:widowControl w:val="0"/>
        <w:ind w:left="11057" w:right="99"/>
        <w:jc w:val="center"/>
        <w:rPr>
          <w:b/>
          <w:sz w:val="22"/>
          <w:szCs w:val="22"/>
        </w:rPr>
      </w:pPr>
    </w:p>
    <w:p w:rsidR="008C3CCC" w:rsidRPr="00D75F9B" w:rsidRDefault="008C3CCC" w:rsidP="008C3CCC">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Управление муниципальными финансами</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8C3CCC" w:rsidRPr="00611E97" w:rsidRDefault="008C3CCC" w:rsidP="008C3CCC">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56"/>
        <w:gridCol w:w="1931"/>
        <w:gridCol w:w="2716"/>
        <w:gridCol w:w="2139"/>
        <w:gridCol w:w="663"/>
        <w:gridCol w:w="619"/>
        <w:gridCol w:w="568"/>
        <w:gridCol w:w="410"/>
        <w:gridCol w:w="1405"/>
        <w:gridCol w:w="1405"/>
        <w:gridCol w:w="1405"/>
        <w:gridCol w:w="1821"/>
      </w:tblGrid>
      <w:tr w:rsidR="008C3CCC" w:rsidTr="00A7718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7E2F9D" w:rsidRDefault="008C3CCC" w:rsidP="00A77189">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2026</w:t>
            </w:r>
          </w:p>
        </w:tc>
        <w:tc>
          <w:tcPr>
            <w:tcW w:w="0" w:type="auto"/>
            <w:vMerge w:val="restart"/>
            <w:tcBorders>
              <w:top w:val="single" w:sz="6" w:space="0" w:color="auto"/>
              <w:left w:val="single" w:sz="6" w:space="0" w:color="auto"/>
              <w:right w:val="single" w:sz="6" w:space="0" w:color="auto"/>
            </w:tcBorders>
            <w:vAlign w:val="center"/>
          </w:tcPr>
          <w:p w:rsidR="008C3CCC" w:rsidRPr="0098059B" w:rsidRDefault="008C3CCC" w:rsidP="00A77189">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8C3CCC" w:rsidTr="00A7718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8C3CCC" w:rsidRPr="0098059B" w:rsidRDefault="008C3CCC" w:rsidP="00A77189">
            <w:pPr>
              <w:pStyle w:val="ConsPlusNormal"/>
              <w:widowControl/>
              <w:ind w:firstLine="0"/>
              <w:jc w:val="center"/>
              <w:rPr>
                <w:rFonts w:ascii="Times New Roman" w:hAnsi="Times New Roman" w:cs="Times New Roman"/>
                <w:sz w:val="22"/>
                <w:lang w:val="en-US"/>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Pr>
                <w:sz w:val="22"/>
                <w:szCs w:val="20"/>
              </w:rPr>
              <w:t>12</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Управление</w:t>
            </w:r>
            <w:r w:rsidRPr="0098059B">
              <w:rPr>
                <w:sz w:val="22"/>
                <w:szCs w:val="20"/>
                <w:lang w:val="en-US"/>
              </w:rPr>
              <w:t xml:space="preserve"> </w:t>
            </w:r>
            <w:r w:rsidRPr="0098059B">
              <w:rPr>
                <w:sz w:val="22"/>
                <w:szCs w:val="20"/>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41 314 910,00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123 966 730,00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54 481 600,00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69 485 130,00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Организация</w:t>
            </w:r>
            <w:r w:rsidRPr="0089446D">
              <w:rPr>
                <w:sz w:val="22"/>
                <w:szCs w:val="20"/>
              </w:rPr>
              <w:t xml:space="preserve"> </w:t>
            </w:r>
            <w:r w:rsidRPr="0098059B">
              <w:rPr>
                <w:sz w:val="22"/>
                <w:szCs w:val="20"/>
              </w:rPr>
              <w:t>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69 485 130,00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69 485 130,00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Обеспечение</w:t>
            </w:r>
            <w:r w:rsidRPr="0098059B">
              <w:rPr>
                <w:sz w:val="22"/>
                <w:szCs w:val="20"/>
                <w:lang w:val="en-US"/>
              </w:rPr>
              <w:t xml:space="preserve"> </w:t>
            </w:r>
            <w:r w:rsidRPr="0098059B">
              <w:rPr>
                <w:sz w:val="22"/>
                <w:szCs w:val="20"/>
              </w:rPr>
              <w:t>реализации муниципальной программы</w:t>
            </w:r>
          </w:p>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54 481 600,00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rPr>
                <w:sz w:val="22"/>
                <w:szCs w:val="20"/>
              </w:rPr>
            </w:pPr>
            <w:r w:rsidRPr="0098059B">
              <w:rPr>
                <w:sz w:val="22"/>
                <w:szCs w:val="20"/>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98059B" w:rsidRDefault="008C3CCC" w:rsidP="00A77189">
            <w:pPr>
              <w:jc w:val="right"/>
              <w:rPr>
                <w:sz w:val="22"/>
                <w:szCs w:val="20"/>
              </w:rPr>
            </w:pPr>
            <w:r w:rsidRPr="0098059B">
              <w:rPr>
                <w:sz w:val="22"/>
                <w:szCs w:val="20"/>
              </w:rPr>
              <w:t>54 481 600,00</w:t>
            </w:r>
          </w:p>
        </w:tc>
      </w:tr>
    </w:tbl>
    <w:p w:rsidR="008C3CCC" w:rsidRPr="00611E97" w:rsidRDefault="008C3CCC" w:rsidP="008C3CCC">
      <w:pPr>
        <w:jc w:val="both"/>
        <w:rPr>
          <w:sz w:val="28"/>
          <w:szCs w:val="28"/>
        </w:rPr>
        <w:sectPr w:rsidR="008C3CCC" w:rsidRPr="00611E97" w:rsidSect="00A77189">
          <w:pgSz w:w="16838" w:h="11906" w:orient="landscape"/>
          <w:pgMar w:top="720" w:right="720" w:bottom="720" w:left="720" w:header="708" w:footer="708" w:gutter="0"/>
          <w:cols w:space="708"/>
          <w:docGrid w:linePitch="360"/>
        </w:sectPr>
      </w:pPr>
    </w:p>
    <w:p w:rsidR="008C3CCC" w:rsidRPr="006D5E7E" w:rsidRDefault="008C3CCC" w:rsidP="008C3CCC">
      <w:pPr>
        <w:pStyle w:val="1"/>
        <w:ind w:left="11057"/>
      </w:pPr>
      <w:r w:rsidRPr="006D5E7E">
        <w:lastRenderedPageBreak/>
        <w:t xml:space="preserve">Приложение № </w:t>
      </w:r>
      <w:r w:rsidR="00892580">
        <w:fldChar w:fldCharType="begin"/>
      </w:r>
      <w:r w:rsidR="00892580">
        <w:instrText xml:space="preserve"> SEQ gp_pril \* MERGEFORMAT </w:instrText>
      </w:r>
      <w:r w:rsidR="00892580">
        <w:fldChar w:fldCharType="separate"/>
      </w:r>
      <w:r w:rsidR="00892580">
        <w:rPr>
          <w:noProof/>
        </w:rPr>
        <w:t>4</w:t>
      </w:r>
      <w:r w:rsidR="00892580">
        <w:rPr>
          <w:noProof/>
        </w:rPr>
        <w:fldChar w:fldCharType="end"/>
      </w:r>
      <w:r w:rsidRPr="008C3CCC">
        <w:t xml:space="preserve"> </w:t>
      </w:r>
      <w:r w:rsidRPr="006D5E7E">
        <w:t>к муниципальной программе</w:t>
      </w:r>
    </w:p>
    <w:p w:rsidR="008C3CCC" w:rsidRPr="00611E97" w:rsidRDefault="008C3CCC" w:rsidP="008C3CCC">
      <w:pPr>
        <w:widowControl w:val="0"/>
        <w:ind w:left="11057" w:right="99"/>
        <w:jc w:val="center"/>
        <w:rPr>
          <w:sz w:val="22"/>
          <w:szCs w:val="22"/>
        </w:rPr>
      </w:pPr>
    </w:p>
    <w:p w:rsidR="008C3CCC" w:rsidRPr="00E0228D" w:rsidRDefault="008C3CCC" w:rsidP="008C3CCC">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Управление муниципальными финансами</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8C3CCC" w:rsidRPr="00611E97" w:rsidRDefault="008C3CCC" w:rsidP="008C3CCC">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92"/>
        <w:gridCol w:w="2369"/>
        <w:gridCol w:w="3812"/>
        <w:gridCol w:w="2746"/>
        <w:gridCol w:w="1290"/>
        <w:gridCol w:w="1290"/>
        <w:gridCol w:w="1290"/>
        <w:gridCol w:w="2249"/>
      </w:tblGrid>
      <w:tr w:rsidR="008C3CCC"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0F6A5C" w:rsidRDefault="008C3CCC" w:rsidP="00A77189">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2026</w:t>
            </w:r>
          </w:p>
        </w:tc>
        <w:tc>
          <w:tcPr>
            <w:tcW w:w="0" w:type="auto"/>
            <w:vMerge w:val="restart"/>
            <w:tcBorders>
              <w:top w:val="single" w:sz="6" w:space="0" w:color="auto"/>
              <w:left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8C3CCC"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8C3CCC" w:rsidRPr="000F6A5C" w:rsidRDefault="008C3CCC" w:rsidP="00A77189">
            <w:pPr>
              <w:pStyle w:val="ConsPlusNormal"/>
              <w:widowControl/>
              <w:ind w:firstLine="0"/>
              <w:jc w:val="center"/>
              <w:rPr>
                <w:rFonts w:ascii="Times New Roman" w:hAnsi="Times New Roman" w:cs="Times New Roman"/>
                <w:sz w:val="22"/>
                <w:lang w:val="en-US"/>
              </w:rPr>
            </w:pP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center"/>
              <w:rPr>
                <w:sz w:val="20"/>
                <w:szCs w:val="20"/>
              </w:rPr>
            </w:pPr>
            <w:r>
              <w:rPr>
                <w:sz w:val="20"/>
                <w:szCs w:val="20"/>
              </w:rPr>
              <w:t>8</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Pr>
                <w:sz w:val="20"/>
                <w:szCs w:val="20"/>
              </w:rPr>
              <w:t>Управление</w:t>
            </w:r>
            <w:r>
              <w:rPr>
                <w:sz w:val="20"/>
                <w:szCs w:val="20"/>
                <w:lang w:val="en-US"/>
              </w:rPr>
              <w:t xml:space="preserve"> </w:t>
            </w:r>
            <w:r w:rsidRPr="00611E97">
              <w:rPr>
                <w:sz w:val="20"/>
                <w:szCs w:val="20"/>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123 966 730,00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123 966 730,00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Pr>
                <w:sz w:val="20"/>
                <w:szCs w:val="20"/>
              </w:rPr>
              <w:t>Организация</w:t>
            </w:r>
            <w:r w:rsidRPr="0089446D">
              <w:rPr>
                <w:sz w:val="20"/>
                <w:szCs w:val="20"/>
              </w:rPr>
              <w:t xml:space="preserve"> </w:t>
            </w:r>
            <w:r w:rsidRPr="00611E97">
              <w:rPr>
                <w:sz w:val="20"/>
                <w:szCs w:val="20"/>
              </w:rPr>
              <w:t>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69 485 130,00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69 485 130,00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Pr>
                <w:sz w:val="20"/>
                <w:szCs w:val="20"/>
              </w:rPr>
              <w:t>Обеспечение</w:t>
            </w:r>
            <w:r>
              <w:rPr>
                <w:sz w:val="20"/>
                <w:szCs w:val="20"/>
                <w:lang w:val="en-US"/>
              </w:rPr>
              <w:t xml:space="preserve"> </w:t>
            </w:r>
            <w:r w:rsidRPr="00611E97">
              <w:rPr>
                <w:sz w:val="20"/>
                <w:szCs w:val="20"/>
              </w:rPr>
              <w:t>реализации муниципальной программы</w:t>
            </w:r>
          </w:p>
          <w:p w:rsidR="008C3CCC" w:rsidRPr="00611E97"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54 481 600,00</w:t>
            </w:r>
          </w:p>
        </w:tc>
      </w:tr>
      <w:tr w:rsidR="008C3CCC"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D05FB"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611E97" w:rsidRDefault="008C3CCC" w:rsidP="00A77189">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15734" w:rsidRDefault="008C3CCC" w:rsidP="00A77189">
            <w:pPr>
              <w:jc w:val="right"/>
              <w:rPr>
                <w:sz w:val="20"/>
                <w:szCs w:val="20"/>
              </w:rPr>
            </w:pPr>
            <w:r w:rsidRPr="00315734">
              <w:rPr>
                <w:sz w:val="20"/>
                <w:szCs w:val="20"/>
              </w:rPr>
              <w:t>54 481 600,00</w:t>
            </w:r>
          </w:p>
        </w:tc>
      </w:tr>
    </w:tbl>
    <w:p w:rsidR="008C3CCC" w:rsidRPr="00611E97" w:rsidRDefault="008C3CCC" w:rsidP="008C3CCC">
      <w:pPr>
        <w:jc w:val="both"/>
        <w:rPr>
          <w:sz w:val="28"/>
          <w:szCs w:val="28"/>
        </w:rPr>
      </w:pPr>
    </w:p>
    <w:p w:rsidR="004B71F4" w:rsidRDefault="004B71F4"/>
    <w:sectPr w:rsidR="004B71F4" w:rsidSect="00A771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626C93C"/>
    <w:lvl w:ilvl="0" w:tplc="C4F456C6">
      <w:start w:val="1"/>
      <w:numFmt w:val="decimal"/>
      <w:lvlText w:val="%1."/>
      <w:lvlJc w:val="left"/>
      <w:pPr>
        <w:ind w:left="720" w:hanging="360"/>
      </w:pPr>
      <w:rPr>
        <w:rFonts w:ascii="Times New Roman" w:eastAsiaTheme="minorHAnsi" w:hAnsi="Times New Roman" w:cs="Times New Roman"/>
        <w:u w:val="none"/>
      </w:rPr>
    </w:lvl>
    <w:lvl w:ilvl="1" w:tplc="799E250A" w:tentative="1">
      <w:start w:val="1"/>
      <w:numFmt w:val="lowerLetter"/>
      <w:lvlText w:val="%2."/>
      <w:lvlJc w:val="left"/>
      <w:pPr>
        <w:ind w:left="1440" w:hanging="360"/>
      </w:pPr>
    </w:lvl>
    <w:lvl w:ilvl="2" w:tplc="58CE6F8A" w:tentative="1">
      <w:start w:val="1"/>
      <w:numFmt w:val="lowerRoman"/>
      <w:lvlText w:val="%3."/>
      <w:lvlJc w:val="right"/>
      <w:pPr>
        <w:ind w:left="2160" w:hanging="180"/>
      </w:pPr>
    </w:lvl>
    <w:lvl w:ilvl="3" w:tplc="833C2A20" w:tentative="1">
      <w:start w:val="1"/>
      <w:numFmt w:val="decimal"/>
      <w:lvlText w:val="%4."/>
      <w:lvlJc w:val="left"/>
      <w:pPr>
        <w:ind w:left="2880" w:hanging="360"/>
      </w:pPr>
    </w:lvl>
    <w:lvl w:ilvl="4" w:tplc="5600BAAA" w:tentative="1">
      <w:start w:val="1"/>
      <w:numFmt w:val="lowerLetter"/>
      <w:lvlText w:val="%5."/>
      <w:lvlJc w:val="left"/>
      <w:pPr>
        <w:ind w:left="3600" w:hanging="360"/>
      </w:pPr>
    </w:lvl>
    <w:lvl w:ilvl="5" w:tplc="889EBB38" w:tentative="1">
      <w:start w:val="1"/>
      <w:numFmt w:val="lowerRoman"/>
      <w:lvlText w:val="%6."/>
      <w:lvlJc w:val="right"/>
      <w:pPr>
        <w:ind w:left="4320" w:hanging="180"/>
      </w:pPr>
    </w:lvl>
    <w:lvl w:ilvl="6" w:tplc="FD4867C2" w:tentative="1">
      <w:start w:val="1"/>
      <w:numFmt w:val="decimal"/>
      <w:lvlText w:val="%7."/>
      <w:lvlJc w:val="left"/>
      <w:pPr>
        <w:ind w:left="5040" w:hanging="360"/>
      </w:pPr>
    </w:lvl>
    <w:lvl w:ilvl="7" w:tplc="FB4420A0" w:tentative="1">
      <w:start w:val="1"/>
      <w:numFmt w:val="lowerLetter"/>
      <w:lvlText w:val="%8."/>
      <w:lvlJc w:val="left"/>
      <w:pPr>
        <w:ind w:left="5760" w:hanging="360"/>
      </w:pPr>
    </w:lvl>
    <w:lvl w:ilvl="8" w:tplc="0A4C730C" w:tentative="1">
      <w:start w:val="1"/>
      <w:numFmt w:val="lowerRoman"/>
      <w:lvlText w:val="%9."/>
      <w:lvlJc w:val="right"/>
      <w:pPr>
        <w:ind w:left="6480" w:hanging="180"/>
      </w:pPr>
    </w:lvl>
  </w:abstractNum>
  <w:abstractNum w:abstractNumId="1">
    <w:nsid w:val="00000002"/>
    <w:multiLevelType w:val="hybridMultilevel"/>
    <w:tmpl w:val="105E4FBE"/>
    <w:lvl w:ilvl="0" w:tplc="45E27A66">
      <w:start w:val="1"/>
      <w:numFmt w:val="bullet"/>
      <w:lvlText w:val=""/>
      <w:lvlJc w:val="left"/>
      <w:pPr>
        <w:ind w:left="1429" w:hanging="360"/>
      </w:pPr>
      <w:rPr>
        <w:rFonts w:ascii="Wingdings" w:hAnsi="Wingdings" w:hint="default"/>
      </w:rPr>
    </w:lvl>
    <w:lvl w:ilvl="1" w:tplc="01BA7F6E" w:tentative="1">
      <w:start w:val="1"/>
      <w:numFmt w:val="bullet"/>
      <w:lvlText w:val="o"/>
      <w:lvlJc w:val="left"/>
      <w:pPr>
        <w:ind w:left="2149" w:hanging="360"/>
      </w:pPr>
      <w:rPr>
        <w:rFonts w:ascii="Courier New" w:hAnsi="Courier New" w:cs="Courier New" w:hint="default"/>
      </w:rPr>
    </w:lvl>
    <w:lvl w:ilvl="2" w:tplc="0040F118" w:tentative="1">
      <w:start w:val="1"/>
      <w:numFmt w:val="bullet"/>
      <w:lvlText w:val=""/>
      <w:lvlJc w:val="left"/>
      <w:pPr>
        <w:ind w:left="2869" w:hanging="360"/>
      </w:pPr>
      <w:rPr>
        <w:rFonts w:ascii="Wingdings" w:hAnsi="Wingdings" w:hint="default"/>
      </w:rPr>
    </w:lvl>
    <w:lvl w:ilvl="3" w:tplc="AC7A6382" w:tentative="1">
      <w:start w:val="1"/>
      <w:numFmt w:val="bullet"/>
      <w:lvlText w:val=""/>
      <w:lvlJc w:val="left"/>
      <w:pPr>
        <w:ind w:left="3589" w:hanging="360"/>
      </w:pPr>
      <w:rPr>
        <w:rFonts w:ascii="Symbol" w:hAnsi="Symbol" w:hint="default"/>
      </w:rPr>
    </w:lvl>
    <w:lvl w:ilvl="4" w:tplc="E2325088" w:tentative="1">
      <w:start w:val="1"/>
      <w:numFmt w:val="bullet"/>
      <w:lvlText w:val="o"/>
      <w:lvlJc w:val="left"/>
      <w:pPr>
        <w:ind w:left="4309" w:hanging="360"/>
      </w:pPr>
      <w:rPr>
        <w:rFonts w:ascii="Courier New" w:hAnsi="Courier New" w:cs="Courier New" w:hint="default"/>
      </w:rPr>
    </w:lvl>
    <w:lvl w:ilvl="5" w:tplc="D64E2FA2" w:tentative="1">
      <w:start w:val="1"/>
      <w:numFmt w:val="bullet"/>
      <w:lvlText w:val=""/>
      <w:lvlJc w:val="left"/>
      <w:pPr>
        <w:ind w:left="5029" w:hanging="360"/>
      </w:pPr>
      <w:rPr>
        <w:rFonts w:ascii="Wingdings" w:hAnsi="Wingdings" w:hint="default"/>
      </w:rPr>
    </w:lvl>
    <w:lvl w:ilvl="6" w:tplc="CAFEE9B6" w:tentative="1">
      <w:start w:val="1"/>
      <w:numFmt w:val="bullet"/>
      <w:lvlText w:val=""/>
      <w:lvlJc w:val="left"/>
      <w:pPr>
        <w:ind w:left="5749" w:hanging="360"/>
      </w:pPr>
      <w:rPr>
        <w:rFonts w:ascii="Symbol" w:hAnsi="Symbol" w:hint="default"/>
      </w:rPr>
    </w:lvl>
    <w:lvl w:ilvl="7" w:tplc="84AC3D6E" w:tentative="1">
      <w:start w:val="1"/>
      <w:numFmt w:val="bullet"/>
      <w:lvlText w:val="o"/>
      <w:lvlJc w:val="left"/>
      <w:pPr>
        <w:ind w:left="6469" w:hanging="360"/>
      </w:pPr>
      <w:rPr>
        <w:rFonts w:ascii="Courier New" w:hAnsi="Courier New" w:cs="Courier New" w:hint="default"/>
      </w:rPr>
    </w:lvl>
    <w:lvl w:ilvl="8" w:tplc="383475F6"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EBF4AAFC">
      <w:start w:val="5"/>
      <w:numFmt w:val="decimal"/>
      <w:lvlText w:val="%1."/>
      <w:lvlJc w:val="left"/>
      <w:pPr>
        <w:ind w:left="720" w:hanging="360"/>
      </w:pPr>
      <w:rPr>
        <w:rFonts w:hint="default"/>
        <w:u w:val="none"/>
      </w:rPr>
    </w:lvl>
    <w:lvl w:ilvl="1" w:tplc="0FF2F5F6" w:tentative="1">
      <w:start w:val="1"/>
      <w:numFmt w:val="lowerLetter"/>
      <w:lvlText w:val="%2."/>
      <w:lvlJc w:val="left"/>
      <w:pPr>
        <w:ind w:left="1440" w:hanging="360"/>
      </w:pPr>
    </w:lvl>
    <w:lvl w:ilvl="2" w:tplc="94BEB360" w:tentative="1">
      <w:start w:val="1"/>
      <w:numFmt w:val="lowerRoman"/>
      <w:lvlText w:val="%3."/>
      <w:lvlJc w:val="right"/>
      <w:pPr>
        <w:ind w:left="2160" w:hanging="180"/>
      </w:pPr>
    </w:lvl>
    <w:lvl w:ilvl="3" w:tplc="16F0463C" w:tentative="1">
      <w:start w:val="1"/>
      <w:numFmt w:val="decimal"/>
      <w:lvlText w:val="%4."/>
      <w:lvlJc w:val="left"/>
      <w:pPr>
        <w:ind w:left="2880" w:hanging="360"/>
      </w:pPr>
    </w:lvl>
    <w:lvl w:ilvl="4" w:tplc="E702FBC4" w:tentative="1">
      <w:start w:val="1"/>
      <w:numFmt w:val="lowerLetter"/>
      <w:lvlText w:val="%5."/>
      <w:lvlJc w:val="left"/>
      <w:pPr>
        <w:ind w:left="3600" w:hanging="360"/>
      </w:pPr>
    </w:lvl>
    <w:lvl w:ilvl="5" w:tplc="4224B3D2" w:tentative="1">
      <w:start w:val="1"/>
      <w:numFmt w:val="lowerRoman"/>
      <w:lvlText w:val="%6."/>
      <w:lvlJc w:val="right"/>
      <w:pPr>
        <w:ind w:left="4320" w:hanging="180"/>
      </w:pPr>
    </w:lvl>
    <w:lvl w:ilvl="6" w:tplc="1A72E2CA" w:tentative="1">
      <w:start w:val="1"/>
      <w:numFmt w:val="decimal"/>
      <w:lvlText w:val="%7."/>
      <w:lvlJc w:val="left"/>
      <w:pPr>
        <w:ind w:left="5040" w:hanging="360"/>
      </w:pPr>
    </w:lvl>
    <w:lvl w:ilvl="7" w:tplc="EDB2545A" w:tentative="1">
      <w:start w:val="1"/>
      <w:numFmt w:val="lowerLetter"/>
      <w:lvlText w:val="%8."/>
      <w:lvlJc w:val="left"/>
      <w:pPr>
        <w:ind w:left="5760" w:hanging="360"/>
      </w:pPr>
    </w:lvl>
    <w:lvl w:ilvl="8" w:tplc="99224A42" w:tentative="1">
      <w:start w:val="1"/>
      <w:numFmt w:val="lowerRoman"/>
      <w:lvlText w:val="%9."/>
      <w:lvlJc w:val="right"/>
      <w:pPr>
        <w:ind w:left="6480" w:hanging="180"/>
      </w:pPr>
    </w:lvl>
  </w:abstractNum>
  <w:abstractNum w:abstractNumId="3">
    <w:nsid w:val="00000004"/>
    <w:multiLevelType w:val="hybridMultilevel"/>
    <w:tmpl w:val="7C66C204"/>
    <w:lvl w:ilvl="0" w:tplc="D1DEDD06">
      <w:start w:val="11"/>
      <w:numFmt w:val="decimal"/>
      <w:lvlText w:val="%1."/>
      <w:lvlJc w:val="left"/>
      <w:pPr>
        <w:ind w:left="735" w:hanging="375"/>
      </w:pPr>
      <w:rPr>
        <w:rFonts w:hint="default"/>
      </w:rPr>
    </w:lvl>
    <w:lvl w:ilvl="1" w:tplc="D14A7E72" w:tentative="1">
      <w:start w:val="1"/>
      <w:numFmt w:val="lowerLetter"/>
      <w:lvlText w:val="%2."/>
      <w:lvlJc w:val="left"/>
      <w:pPr>
        <w:ind w:left="1440" w:hanging="360"/>
      </w:pPr>
    </w:lvl>
    <w:lvl w:ilvl="2" w:tplc="5974549E" w:tentative="1">
      <w:start w:val="1"/>
      <w:numFmt w:val="lowerRoman"/>
      <w:lvlText w:val="%3."/>
      <w:lvlJc w:val="right"/>
      <w:pPr>
        <w:ind w:left="2160" w:hanging="180"/>
      </w:pPr>
    </w:lvl>
    <w:lvl w:ilvl="3" w:tplc="C35C30C4" w:tentative="1">
      <w:start w:val="1"/>
      <w:numFmt w:val="decimal"/>
      <w:lvlText w:val="%4."/>
      <w:lvlJc w:val="left"/>
      <w:pPr>
        <w:ind w:left="2880" w:hanging="360"/>
      </w:pPr>
    </w:lvl>
    <w:lvl w:ilvl="4" w:tplc="4E8E0CB2" w:tentative="1">
      <w:start w:val="1"/>
      <w:numFmt w:val="lowerLetter"/>
      <w:lvlText w:val="%5."/>
      <w:lvlJc w:val="left"/>
      <w:pPr>
        <w:ind w:left="3600" w:hanging="360"/>
      </w:pPr>
    </w:lvl>
    <w:lvl w:ilvl="5" w:tplc="7A162F6E" w:tentative="1">
      <w:start w:val="1"/>
      <w:numFmt w:val="lowerRoman"/>
      <w:lvlText w:val="%6."/>
      <w:lvlJc w:val="right"/>
      <w:pPr>
        <w:ind w:left="4320" w:hanging="180"/>
      </w:pPr>
    </w:lvl>
    <w:lvl w:ilvl="6" w:tplc="D4762E68" w:tentative="1">
      <w:start w:val="1"/>
      <w:numFmt w:val="decimal"/>
      <w:lvlText w:val="%7."/>
      <w:lvlJc w:val="left"/>
      <w:pPr>
        <w:ind w:left="5040" w:hanging="360"/>
      </w:pPr>
    </w:lvl>
    <w:lvl w:ilvl="7" w:tplc="CDC0D57E" w:tentative="1">
      <w:start w:val="1"/>
      <w:numFmt w:val="lowerLetter"/>
      <w:lvlText w:val="%8."/>
      <w:lvlJc w:val="left"/>
      <w:pPr>
        <w:ind w:left="5760" w:hanging="360"/>
      </w:pPr>
    </w:lvl>
    <w:lvl w:ilvl="8" w:tplc="BFB4EF1E" w:tentative="1">
      <w:start w:val="1"/>
      <w:numFmt w:val="lowerRoman"/>
      <w:lvlText w:val="%9."/>
      <w:lvlJc w:val="right"/>
      <w:pPr>
        <w:ind w:left="6480" w:hanging="180"/>
      </w:pPr>
    </w:lvl>
  </w:abstractNum>
  <w:abstractNum w:abstractNumId="4">
    <w:nsid w:val="00000005"/>
    <w:multiLevelType w:val="hybridMultilevel"/>
    <w:tmpl w:val="B35A19BC"/>
    <w:lvl w:ilvl="0" w:tplc="C7D83738">
      <w:start w:val="1"/>
      <w:numFmt w:val="decimal"/>
      <w:lvlText w:val="%1."/>
      <w:lvlJc w:val="left"/>
      <w:pPr>
        <w:ind w:left="720" w:hanging="360"/>
      </w:pPr>
      <w:rPr>
        <w:rFonts w:hint="default"/>
      </w:rPr>
    </w:lvl>
    <w:lvl w:ilvl="1" w:tplc="DB66625E" w:tentative="1">
      <w:start w:val="1"/>
      <w:numFmt w:val="lowerLetter"/>
      <w:lvlText w:val="%2."/>
      <w:lvlJc w:val="left"/>
      <w:pPr>
        <w:ind w:left="1440" w:hanging="360"/>
      </w:pPr>
    </w:lvl>
    <w:lvl w:ilvl="2" w:tplc="2232357A" w:tentative="1">
      <w:start w:val="1"/>
      <w:numFmt w:val="lowerRoman"/>
      <w:lvlText w:val="%3."/>
      <w:lvlJc w:val="right"/>
      <w:pPr>
        <w:ind w:left="2160" w:hanging="180"/>
      </w:pPr>
    </w:lvl>
    <w:lvl w:ilvl="3" w:tplc="DF8A338E" w:tentative="1">
      <w:start w:val="1"/>
      <w:numFmt w:val="decimal"/>
      <w:lvlText w:val="%4."/>
      <w:lvlJc w:val="left"/>
      <w:pPr>
        <w:ind w:left="2880" w:hanging="360"/>
      </w:pPr>
    </w:lvl>
    <w:lvl w:ilvl="4" w:tplc="1DF22364" w:tentative="1">
      <w:start w:val="1"/>
      <w:numFmt w:val="lowerLetter"/>
      <w:lvlText w:val="%5."/>
      <w:lvlJc w:val="left"/>
      <w:pPr>
        <w:ind w:left="3600" w:hanging="360"/>
      </w:pPr>
    </w:lvl>
    <w:lvl w:ilvl="5" w:tplc="FBF6CC44" w:tentative="1">
      <w:start w:val="1"/>
      <w:numFmt w:val="lowerRoman"/>
      <w:lvlText w:val="%6."/>
      <w:lvlJc w:val="right"/>
      <w:pPr>
        <w:ind w:left="4320" w:hanging="180"/>
      </w:pPr>
    </w:lvl>
    <w:lvl w:ilvl="6" w:tplc="0562D8D6" w:tentative="1">
      <w:start w:val="1"/>
      <w:numFmt w:val="decimal"/>
      <w:lvlText w:val="%7."/>
      <w:lvlJc w:val="left"/>
      <w:pPr>
        <w:ind w:left="5040" w:hanging="360"/>
      </w:pPr>
    </w:lvl>
    <w:lvl w:ilvl="7" w:tplc="377613A2" w:tentative="1">
      <w:start w:val="1"/>
      <w:numFmt w:val="lowerLetter"/>
      <w:lvlText w:val="%8."/>
      <w:lvlJc w:val="left"/>
      <w:pPr>
        <w:ind w:left="5760" w:hanging="360"/>
      </w:pPr>
    </w:lvl>
    <w:lvl w:ilvl="8" w:tplc="9028B388" w:tentative="1">
      <w:start w:val="1"/>
      <w:numFmt w:val="lowerRoman"/>
      <w:lvlText w:val="%9."/>
      <w:lvlJc w:val="right"/>
      <w:pPr>
        <w:ind w:left="6480" w:hanging="180"/>
      </w:pPr>
    </w:lvl>
  </w:abstractNum>
  <w:abstractNum w:abstractNumId="5">
    <w:nsid w:val="00000006"/>
    <w:multiLevelType w:val="hybridMultilevel"/>
    <w:tmpl w:val="B35A19BC"/>
    <w:lvl w:ilvl="0" w:tplc="1A14CE16">
      <w:start w:val="1"/>
      <w:numFmt w:val="decimal"/>
      <w:lvlText w:val="%1."/>
      <w:lvlJc w:val="left"/>
      <w:pPr>
        <w:ind w:left="720" w:hanging="360"/>
      </w:pPr>
      <w:rPr>
        <w:rFonts w:hint="default"/>
      </w:rPr>
    </w:lvl>
    <w:lvl w:ilvl="1" w:tplc="CCB6F4C8" w:tentative="1">
      <w:start w:val="1"/>
      <w:numFmt w:val="lowerLetter"/>
      <w:lvlText w:val="%2."/>
      <w:lvlJc w:val="left"/>
      <w:pPr>
        <w:ind w:left="1440" w:hanging="360"/>
      </w:pPr>
    </w:lvl>
    <w:lvl w:ilvl="2" w:tplc="43CC43D6" w:tentative="1">
      <w:start w:val="1"/>
      <w:numFmt w:val="lowerRoman"/>
      <w:lvlText w:val="%3."/>
      <w:lvlJc w:val="right"/>
      <w:pPr>
        <w:ind w:left="2160" w:hanging="180"/>
      </w:pPr>
    </w:lvl>
    <w:lvl w:ilvl="3" w:tplc="EAA8AD58" w:tentative="1">
      <w:start w:val="1"/>
      <w:numFmt w:val="decimal"/>
      <w:lvlText w:val="%4."/>
      <w:lvlJc w:val="left"/>
      <w:pPr>
        <w:ind w:left="2880" w:hanging="360"/>
      </w:pPr>
    </w:lvl>
    <w:lvl w:ilvl="4" w:tplc="8FFE6C9E" w:tentative="1">
      <w:start w:val="1"/>
      <w:numFmt w:val="lowerLetter"/>
      <w:lvlText w:val="%5."/>
      <w:lvlJc w:val="left"/>
      <w:pPr>
        <w:ind w:left="3600" w:hanging="360"/>
      </w:pPr>
    </w:lvl>
    <w:lvl w:ilvl="5" w:tplc="871CB4C4" w:tentative="1">
      <w:start w:val="1"/>
      <w:numFmt w:val="lowerRoman"/>
      <w:lvlText w:val="%6."/>
      <w:lvlJc w:val="right"/>
      <w:pPr>
        <w:ind w:left="4320" w:hanging="180"/>
      </w:pPr>
    </w:lvl>
    <w:lvl w:ilvl="6" w:tplc="6B949AF8" w:tentative="1">
      <w:start w:val="1"/>
      <w:numFmt w:val="decimal"/>
      <w:lvlText w:val="%7."/>
      <w:lvlJc w:val="left"/>
      <w:pPr>
        <w:ind w:left="5040" w:hanging="360"/>
      </w:pPr>
    </w:lvl>
    <w:lvl w:ilvl="7" w:tplc="8B886EA4" w:tentative="1">
      <w:start w:val="1"/>
      <w:numFmt w:val="lowerLetter"/>
      <w:lvlText w:val="%8."/>
      <w:lvlJc w:val="left"/>
      <w:pPr>
        <w:ind w:left="5760" w:hanging="360"/>
      </w:pPr>
    </w:lvl>
    <w:lvl w:ilvl="8" w:tplc="E9EA527E"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1BB"/>
    <w:rsid w:val="00124947"/>
    <w:rsid w:val="00415663"/>
    <w:rsid w:val="00421717"/>
    <w:rsid w:val="004A502E"/>
    <w:rsid w:val="004B71F4"/>
    <w:rsid w:val="00576C45"/>
    <w:rsid w:val="005B5D76"/>
    <w:rsid w:val="00622637"/>
    <w:rsid w:val="00691501"/>
    <w:rsid w:val="00773C54"/>
    <w:rsid w:val="00782B9E"/>
    <w:rsid w:val="007B428E"/>
    <w:rsid w:val="007B796E"/>
    <w:rsid w:val="00892580"/>
    <w:rsid w:val="008A5ADB"/>
    <w:rsid w:val="008C3CCC"/>
    <w:rsid w:val="00996D0E"/>
    <w:rsid w:val="00A101BB"/>
    <w:rsid w:val="00A77189"/>
    <w:rsid w:val="00A876F5"/>
    <w:rsid w:val="00A9055D"/>
    <w:rsid w:val="00A906F4"/>
    <w:rsid w:val="00AB6409"/>
    <w:rsid w:val="00BF5CB3"/>
    <w:rsid w:val="00CB191D"/>
    <w:rsid w:val="00F20308"/>
    <w:rsid w:val="00F40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3CC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C3CC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CC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C3CCC"/>
    <w:rPr>
      <w:rFonts w:ascii="Times New Roman" w:eastAsiaTheme="majorEastAsia" w:hAnsi="Times New Roman" w:cstheme="majorBidi"/>
      <w:sz w:val="28"/>
      <w:szCs w:val="26"/>
      <w:lang w:eastAsia="ru-RU"/>
    </w:rPr>
  </w:style>
  <w:style w:type="paragraph" w:customStyle="1" w:styleId="ConsPlusCell">
    <w:name w:val="ConsPlusCell"/>
    <w:uiPriority w:val="99"/>
    <w:rsid w:val="008C3CC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8C3CCC"/>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C3CCC"/>
    <w:rPr>
      <w:sz w:val="24"/>
      <w:szCs w:val="24"/>
      <w:lang w:eastAsia="ru-RU"/>
    </w:rPr>
  </w:style>
  <w:style w:type="paragraph" w:customStyle="1" w:styleId="ConsPlusTitle">
    <w:name w:val="ConsPlusTitle"/>
    <w:rsid w:val="008C3CCC"/>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8C3C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8C3CCC"/>
    <w:rPr>
      <w:rFonts w:ascii="Arial" w:eastAsia="Times New Roman" w:hAnsi="Arial" w:cs="Arial"/>
      <w:sz w:val="20"/>
      <w:szCs w:val="20"/>
      <w:lang w:eastAsia="ru-RU"/>
    </w:rPr>
  </w:style>
  <w:style w:type="paragraph" w:styleId="a5">
    <w:name w:val="No Spacing"/>
    <w:link w:val="a6"/>
    <w:uiPriority w:val="99"/>
    <w:qFormat/>
    <w:rsid w:val="008C3CCC"/>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8C3CCC"/>
    <w:rPr>
      <w:rFonts w:ascii="Times New Roman" w:eastAsia="Times New Roman" w:hAnsi="Times New Roman" w:cs="Times New Roman"/>
      <w:sz w:val="24"/>
      <w:szCs w:val="24"/>
      <w:lang w:eastAsia="ru-RU"/>
    </w:rPr>
  </w:style>
  <w:style w:type="character" w:styleId="a7">
    <w:name w:val="Hyperlink"/>
    <w:basedOn w:val="a0"/>
    <w:uiPriority w:val="99"/>
    <w:unhideWhenUsed/>
    <w:rsid w:val="008C3CCC"/>
    <w:rPr>
      <w:color w:val="0000FF" w:themeColor="hyperlink"/>
      <w:u w:val="single"/>
    </w:rPr>
  </w:style>
  <w:style w:type="paragraph" w:customStyle="1" w:styleId="11">
    <w:name w:val="Абзац списка1"/>
    <w:basedOn w:val="a"/>
    <w:rsid w:val="008C3CCC"/>
    <w:pPr>
      <w:ind w:left="720"/>
    </w:pPr>
  </w:style>
  <w:style w:type="character" w:customStyle="1" w:styleId="0pt2">
    <w:name w:val="Основной текст + Интервал 0 pt2"/>
    <w:uiPriority w:val="99"/>
    <w:rsid w:val="008C3CCC"/>
    <w:rPr>
      <w:rFonts w:ascii="Times New Roman" w:hAnsi="Times New Roman" w:cs="Times New Roman"/>
      <w:spacing w:val="3"/>
      <w:u w:val="none"/>
    </w:rPr>
  </w:style>
  <w:style w:type="paragraph" w:styleId="a8">
    <w:name w:val="Body Text"/>
    <w:basedOn w:val="a"/>
    <w:link w:val="a9"/>
    <w:rsid w:val="008C3CCC"/>
    <w:pPr>
      <w:suppressAutoHyphens/>
      <w:spacing w:after="120"/>
    </w:pPr>
    <w:rPr>
      <w:lang w:eastAsia="ar-SA"/>
    </w:rPr>
  </w:style>
  <w:style w:type="character" w:customStyle="1" w:styleId="a9">
    <w:name w:val="Основной текст Знак"/>
    <w:basedOn w:val="a0"/>
    <w:link w:val="a8"/>
    <w:rsid w:val="008C3CCC"/>
    <w:rPr>
      <w:rFonts w:ascii="Times New Roman" w:eastAsia="Times New Roman" w:hAnsi="Times New Roman" w:cs="Times New Roman"/>
      <w:sz w:val="24"/>
      <w:szCs w:val="24"/>
      <w:lang w:eastAsia="ar-SA"/>
    </w:rPr>
  </w:style>
  <w:style w:type="paragraph" w:styleId="aa">
    <w:name w:val="Balloon Text"/>
    <w:basedOn w:val="a"/>
    <w:link w:val="ab"/>
    <w:semiHidden/>
    <w:unhideWhenUsed/>
    <w:rsid w:val="008C3CCC"/>
    <w:rPr>
      <w:rFonts w:ascii="Tahoma" w:hAnsi="Tahoma" w:cs="Tahoma"/>
      <w:sz w:val="16"/>
      <w:szCs w:val="16"/>
    </w:rPr>
  </w:style>
  <w:style w:type="character" w:customStyle="1" w:styleId="ab">
    <w:name w:val="Текст выноски Знак"/>
    <w:basedOn w:val="a0"/>
    <w:link w:val="aa"/>
    <w:semiHidden/>
    <w:rsid w:val="008C3CCC"/>
    <w:rPr>
      <w:rFonts w:ascii="Tahoma" w:eastAsia="Times New Roman" w:hAnsi="Tahoma" w:cs="Tahoma"/>
      <w:sz w:val="16"/>
      <w:szCs w:val="16"/>
      <w:lang w:eastAsia="ru-RU"/>
    </w:rPr>
  </w:style>
  <w:style w:type="table" w:styleId="ac">
    <w:name w:val="Table Grid"/>
    <w:basedOn w:val="a1"/>
    <w:uiPriority w:val="59"/>
    <w:rsid w:val="008C3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3CC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C3CC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CC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C3CCC"/>
    <w:rPr>
      <w:rFonts w:ascii="Times New Roman" w:eastAsiaTheme="majorEastAsia" w:hAnsi="Times New Roman" w:cstheme="majorBidi"/>
      <w:sz w:val="28"/>
      <w:szCs w:val="26"/>
      <w:lang w:eastAsia="ru-RU"/>
    </w:rPr>
  </w:style>
  <w:style w:type="paragraph" w:customStyle="1" w:styleId="ConsPlusCell">
    <w:name w:val="ConsPlusCell"/>
    <w:uiPriority w:val="99"/>
    <w:rsid w:val="008C3CC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8C3CCC"/>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C3CCC"/>
    <w:rPr>
      <w:sz w:val="24"/>
      <w:szCs w:val="24"/>
      <w:lang w:eastAsia="ru-RU"/>
    </w:rPr>
  </w:style>
  <w:style w:type="paragraph" w:customStyle="1" w:styleId="ConsPlusTitle">
    <w:name w:val="ConsPlusTitle"/>
    <w:rsid w:val="008C3CCC"/>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8C3C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8C3CCC"/>
    <w:rPr>
      <w:rFonts w:ascii="Arial" w:eastAsia="Times New Roman" w:hAnsi="Arial" w:cs="Arial"/>
      <w:sz w:val="20"/>
      <w:szCs w:val="20"/>
      <w:lang w:eastAsia="ru-RU"/>
    </w:rPr>
  </w:style>
  <w:style w:type="paragraph" w:styleId="a5">
    <w:name w:val="No Spacing"/>
    <w:link w:val="a6"/>
    <w:uiPriority w:val="99"/>
    <w:qFormat/>
    <w:rsid w:val="008C3CCC"/>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8C3CCC"/>
    <w:rPr>
      <w:rFonts w:ascii="Times New Roman" w:eastAsia="Times New Roman" w:hAnsi="Times New Roman" w:cs="Times New Roman"/>
      <w:sz w:val="24"/>
      <w:szCs w:val="24"/>
      <w:lang w:eastAsia="ru-RU"/>
    </w:rPr>
  </w:style>
  <w:style w:type="character" w:styleId="a7">
    <w:name w:val="Hyperlink"/>
    <w:basedOn w:val="a0"/>
    <w:uiPriority w:val="99"/>
    <w:unhideWhenUsed/>
    <w:rsid w:val="008C3CCC"/>
    <w:rPr>
      <w:color w:val="0000FF" w:themeColor="hyperlink"/>
      <w:u w:val="single"/>
    </w:rPr>
  </w:style>
  <w:style w:type="paragraph" w:customStyle="1" w:styleId="11">
    <w:name w:val="Абзац списка1"/>
    <w:basedOn w:val="a"/>
    <w:rsid w:val="008C3CCC"/>
    <w:pPr>
      <w:ind w:left="720"/>
    </w:pPr>
  </w:style>
  <w:style w:type="character" w:customStyle="1" w:styleId="0pt2">
    <w:name w:val="Основной текст + Интервал 0 pt2"/>
    <w:uiPriority w:val="99"/>
    <w:rsid w:val="008C3CCC"/>
    <w:rPr>
      <w:rFonts w:ascii="Times New Roman" w:hAnsi="Times New Roman" w:cs="Times New Roman"/>
      <w:spacing w:val="3"/>
      <w:u w:val="none"/>
    </w:rPr>
  </w:style>
  <w:style w:type="paragraph" w:styleId="a8">
    <w:name w:val="Body Text"/>
    <w:basedOn w:val="a"/>
    <w:link w:val="a9"/>
    <w:rsid w:val="008C3CCC"/>
    <w:pPr>
      <w:suppressAutoHyphens/>
      <w:spacing w:after="120"/>
    </w:pPr>
    <w:rPr>
      <w:lang w:eastAsia="ar-SA"/>
    </w:rPr>
  </w:style>
  <w:style w:type="character" w:customStyle="1" w:styleId="a9">
    <w:name w:val="Основной текст Знак"/>
    <w:basedOn w:val="a0"/>
    <w:link w:val="a8"/>
    <w:rsid w:val="008C3CCC"/>
    <w:rPr>
      <w:rFonts w:ascii="Times New Roman" w:eastAsia="Times New Roman" w:hAnsi="Times New Roman" w:cs="Times New Roman"/>
      <w:sz w:val="24"/>
      <w:szCs w:val="24"/>
      <w:lang w:eastAsia="ar-SA"/>
    </w:rPr>
  </w:style>
  <w:style w:type="paragraph" w:styleId="aa">
    <w:name w:val="Balloon Text"/>
    <w:basedOn w:val="a"/>
    <w:link w:val="ab"/>
    <w:semiHidden/>
    <w:unhideWhenUsed/>
    <w:rsid w:val="008C3CCC"/>
    <w:rPr>
      <w:rFonts w:ascii="Tahoma" w:hAnsi="Tahoma" w:cs="Tahoma"/>
      <w:sz w:val="16"/>
      <w:szCs w:val="16"/>
    </w:rPr>
  </w:style>
  <w:style w:type="character" w:customStyle="1" w:styleId="ab">
    <w:name w:val="Текст выноски Знак"/>
    <w:basedOn w:val="a0"/>
    <w:link w:val="aa"/>
    <w:semiHidden/>
    <w:rsid w:val="008C3CCC"/>
    <w:rPr>
      <w:rFonts w:ascii="Tahoma" w:eastAsia="Times New Roman" w:hAnsi="Tahoma" w:cs="Tahoma"/>
      <w:sz w:val="16"/>
      <w:szCs w:val="16"/>
      <w:lang w:eastAsia="ru-RU"/>
    </w:rPr>
  </w:style>
  <w:style w:type="table" w:styleId="ac">
    <w:name w:val="Table Grid"/>
    <w:basedOn w:val="a1"/>
    <w:uiPriority w:val="59"/>
    <w:rsid w:val="008C3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F44EB8F773BB01CB7D90AA636EB98645185E09E5D1BD847048F76A04113BFD68AB1F8AC1375F4B197219AE601FFDD915FAAE6FC04241z0G" TargetMode="External"/><Relationship Id="rId13" Type="http://schemas.openxmlformats.org/officeDocument/2006/relationships/hyperlink" Target="http://www.bus.gov.ru/" TargetMode="External"/><Relationship Id="rId3" Type="http://schemas.microsoft.com/office/2007/relationships/stylesWithEffects" Target="stylesWithEffects.xml"/><Relationship Id="rId7" Type="http://schemas.openxmlformats.org/officeDocument/2006/relationships/hyperlink" Target="consultantplus://offline/ref=9B5FF6D3BBF9E334538F07EA261906A919A171CF31E6CF97BB929C806B3F5446D6E335C2F7614815E35A91A051BBED8192BFD8A4E5E15A1DpAvCD" TargetMode="External"/><Relationship Id="rId12" Type="http://schemas.openxmlformats.org/officeDocument/2006/relationships/hyperlink" Target="consultantplus://offline/ref=2628F272192B034919B2934A09DA7015E94F9ABF7FFD87518DFF014BCEF5I3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us.gov.ru" TargetMode="External"/><Relationship Id="rId11" Type="http://schemas.openxmlformats.org/officeDocument/2006/relationships/hyperlink" Target="http://www.bus.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B14719A95151629F5224E3FD85482AA408D6D49E9B687B33A264E1B4D5D7CA8609E063F78AA32365197C9395328ED4987DFB2B0F910GE35G" TargetMode="External"/><Relationship Id="rId4" Type="http://schemas.openxmlformats.org/officeDocument/2006/relationships/settings" Target="settings.xml"/><Relationship Id="rId9" Type="http://schemas.openxmlformats.org/officeDocument/2006/relationships/hyperlink" Target="consultantplus://offline/ref=CCF44EB8F773BB01CB7D90AA636EB986451B550EE1D0BD847048F76A04113BFD7AAB4783C13747414D3D5FFB6F41zFG"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41</Pages>
  <Words>10026</Words>
  <Characters>57153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2023-11-21T06:20:00Z</cp:lastPrinted>
  <dcterms:created xsi:type="dcterms:W3CDTF">2023-10-31T02:18:00Z</dcterms:created>
  <dcterms:modified xsi:type="dcterms:W3CDTF">2023-11-21T06:20:00Z</dcterms:modified>
</cp:coreProperties>
</file>